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4D5B" w:rsidRDefault="00F47E0C">
      <w:pPr>
        <w:pBdr>
          <w:top w:val="nil"/>
          <w:left w:val="nil"/>
          <w:bottom w:val="nil"/>
          <w:right w:val="nil"/>
          <w:between w:val="nil"/>
        </w:pBdr>
        <w:tabs>
          <w:tab w:val="left" w:pos="170"/>
          <w:tab w:val="left" w:pos="300"/>
          <w:tab w:val="center" w:pos="4525"/>
          <w:tab w:val="left" w:pos="7938"/>
        </w:tabs>
        <w:spacing w:after="0" w:line="240" w:lineRule="auto"/>
        <w:ind w:left="10" w:right="73" w:hanging="1"/>
        <w:jc w:val="center"/>
        <w:rPr>
          <w:noProof/>
        </w:rPr>
      </w:pPr>
      <w:r>
        <w:rPr>
          <w:rFonts w:ascii="Arial" w:eastAsia="Arial" w:hAnsi="Arial" w:cs="Arial"/>
          <w:b/>
          <w:color w:val="000000"/>
        </w:rPr>
        <w:t xml:space="preserve"> </w:t>
      </w:r>
    </w:p>
    <w:p w:rsidR="00414D5B" w:rsidRDefault="00414D5B" w:rsidP="00414D5B">
      <w:pPr>
        <w:pBdr>
          <w:top w:val="nil"/>
          <w:left w:val="nil"/>
          <w:bottom w:val="nil"/>
          <w:right w:val="nil"/>
          <w:between w:val="nil"/>
        </w:pBdr>
        <w:tabs>
          <w:tab w:val="left" w:pos="170"/>
          <w:tab w:val="left" w:pos="300"/>
          <w:tab w:val="center" w:pos="4525"/>
          <w:tab w:val="left" w:pos="7938"/>
        </w:tabs>
        <w:spacing w:after="0" w:line="240" w:lineRule="auto"/>
        <w:ind w:left="10" w:right="73" w:hanging="1"/>
        <w:jc w:val="center"/>
        <w:rPr>
          <w:rFonts w:ascii="Arial" w:eastAsia="Arial" w:hAnsi="Arial" w:cs="Arial"/>
          <w:b/>
          <w:i/>
          <w:color w:val="000000"/>
        </w:rPr>
      </w:pPr>
    </w:p>
    <w:p w:rsidR="00414D5B" w:rsidRDefault="00414D5B" w:rsidP="00414D5B">
      <w:pPr>
        <w:pBdr>
          <w:top w:val="nil"/>
          <w:left w:val="nil"/>
          <w:bottom w:val="nil"/>
          <w:right w:val="nil"/>
          <w:between w:val="nil"/>
        </w:pBdr>
        <w:tabs>
          <w:tab w:val="left" w:pos="170"/>
          <w:tab w:val="left" w:pos="300"/>
          <w:tab w:val="center" w:pos="4525"/>
          <w:tab w:val="left" w:pos="7938"/>
        </w:tabs>
        <w:spacing w:after="0" w:line="240" w:lineRule="auto"/>
        <w:ind w:left="10" w:right="73" w:hanging="1"/>
        <w:jc w:val="center"/>
        <w:rPr>
          <w:rFonts w:ascii="Arial" w:eastAsia="Arial" w:hAnsi="Arial" w:cs="Arial"/>
          <w:b/>
          <w:i/>
          <w:color w:val="000000"/>
        </w:rPr>
      </w:pPr>
    </w:p>
    <w:p w:rsidR="00414D5B" w:rsidRDefault="00414D5B" w:rsidP="00414D5B">
      <w:pPr>
        <w:pBdr>
          <w:top w:val="nil"/>
          <w:left w:val="nil"/>
          <w:bottom w:val="nil"/>
          <w:right w:val="nil"/>
          <w:between w:val="nil"/>
        </w:pBdr>
        <w:tabs>
          <w:tab w:val="left" w:pos="170"/>
          <w:tab w:val="left" w:pos="300"/>
          <w:tab w:val="center" w:pos="4525"/>
          <w:tab w:val="left" w:pos="7938"/>
        </w:tabs>
        <w:spacing w:after="0" w:line="240" w:lineRule="auto"/>
        <w:ind w:left="10" w:right="73" w:hanging="1"/>
        <w:jc w:val="center"/>
        <w:rPr>
          <w:rFonts w:ascii="Arial" w:eastAsia="Arial" w:hAnsi="Arial" w:cs="Arial"/>
          <w:b/>
          <w:i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tabs>
          <w:tab w:val="left" w:pos="170"/>
          <w:tab w:val="left" w:pos="300"/>
          <w:tab w:val="center" w:pos="4525"/>
          <w:tab w:val="left" w:pos="7938"/>
        </w:tabs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noProof/>
        </w:rPr>
        <w:drawing>
          <wp:anchor distT="0" distB="0" distL="0" distR="0" simplePos="0" relativeHeight="251658240" behindDoc="1" locked="0" layoutInCell="1" hidden="0" allowOverlap="1">
            <wp:simplePos x="0" y="0"/>
            <wp:positionH relativeFrom="column">
              <wp:posOffset>-386714</wp:posOffset>
            </wp:positionH>
            <wp:positionV relativeFrom="paragraph">
              <wp:posOffset>-954404</wp:posOffset>
            </wp:positionV>
            <wp:extent cx="6571615" cy="1056005"/>
            <wp:effectExtent l="0" t="0" r="0" b="0"/>
            <wp:wrapNone/>
            <wp:docPr id="2" name="image3.png" descr="cabeçalho-2(att-17-01-17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cabeçalho-2(att-17-01-17)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571615" cy="10560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414D5B" w:rsidRDefault="00414D5B" w:rsidP="00414D5B">
      <w:pPr>
        <w:pBdr>
          <w:top w:val="nil"/>
          <w:left w:val="nil"/>
          <w:bottom w:val="nil"/>
          <w:right w:val="nil"/>
          <w:between w:val="nil"/>
        </w:pBdr>
        <w:tabs>
          <w:tab w:val="left" w:pos="170"/>
          <w:tab w:val="left" w:pos="300"/>
          <w:tab w:val="center" w:pos="4525"/>
          <w:tab w:val="left" w:pos="7938"/>
        </w:tabs>
        <w:spacing w:after="0" w:line="240" w:lineRule="auto"/>
        <w:ind w:left="10" w:right="73" w:hanging="1"/>
        <w:jc w:val="center"/>
        <w:rPr>
          <w:noProof/>
        </w:rPr>
      </w:pPr>
      <w:bookmarkStart w:id="0" w:name="_cfysrnc8mvqt" w:colFirst="0" w:colLast="0"/>
      <w:bookmarkEnd w:id="0"/>
      <w:r>
        <w:rPr>
          <w:rFonts w:ascii="Arial" w:eastAsia="Arial" w:hAnsi="Arial" w:cs="Arial"/>
          <w:b/>
          <w:i/>
          <w:color w:val="000000"/>
        </w:rPr>
        <w:t>Campus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b/>
          <w:color w:val="02721F"/>
        </w:rPr>
        <w:t>&lt;Unidade de Ensino&gt;</w:t>
      </w:r>
      <w:r>
        <w:rPr>
          <w:rFonts w:ascii="Arial" w:eastAsia="Arial" w:hAnsi="Arial" w:cs="Arial"/>
          <w:b/>
          <w:i/>
          <w:color w:val="02721F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tabs>
          <w:tab w:val="left" w:pos="170"/>
          <w:tab w:val="left" w:pos="300"/>
          <w:tab w:val="center" w:pos="4525"/>
        </w:tabs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Coordenação do Curso </w:t>
      </w:r>
      <w:r>
        <w:rPr>
          <w:rFonts w:ascii="Arial" w:eastAsia="Arial" w:hAnsi="Arial" w:cs="Arial"/>
          <w:b/>
          <w:color w:val="02721F"/>
        </w:rPr>
        <w:t>&lt;Nome do Curso&gt;</w:t>
      </w:r>
      <w:r>
        <w:rPr>
          <w:rFonts w:ascii="Arial" w:eastAsia="Arial" w:hAnsi="Arial" w:cs="Arial"/>
          <w:b/>
          <w:color w:val="000000"/>
        </w:rPr>
        <w:t xml:space="preserve">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tabs>
          <w:tab w:val="left" w:pos="174"/>
          <w:tab w:val="left" w:pos="304"/>
          <w:tab w:val="center" w:pos="4529"/>
        </w:tabs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FF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FF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FF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FF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NOME DO DISCENTE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TÍTULO:</w:t>
      </w: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SUBTÍTULO (SE HOUVER)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tabs>
          <w:tab w:val="left" w:pos="1160"/>
        </w:tabs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b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CIDADE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  <w:sectPr w:rsidR="006D3FEF">
          <w:pgSz w:w="11906" w:h="16838"/>
          <w:pgMar w:top="709" w:right="1134" w:bottom="709" w:left="1701" w:header="0" w:footer="0" w:gutter="0"/>
          <w:pgNumType w:start="1"/>
          <w:cols w:space="720"/>
        </w:sectPr>
      </w:pPr>
      <w:r>
        <w:rPr>
          <w:rFonts w:ascii="Arial" w:eastAsia="Arial" w:hAnsi="Arial" w:cs="Arial"/>
          <w:color w:val="000000"/>
        </w:rPr>
        <w:t>ANO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lastRenderedPageBreak/>
        <w:t>NOME DO DISCENTE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TÍTULO:</w:t>
      </w: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SUBTÍTULO (SE HOUVER)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FF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tabs>
          <w:tab w:val="left" w:pos="1160"/>
        </w:tabs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44" w:right="282"/>
        <w:jc w:val="both"/>
        <w:rPr>
          <w:rFonts w:ascii="Arial" w:eastAsia="Arial" w:hAnsi="Arial" w:cs="Arial"/>
          <w:color w:val="000000"/>
        </w:rPr>
      </w:pPr>
      <w:bookmarkStart w:id="1" w:name="_j28sm52rn59a" w:colFirst="0" w:colLast="0"/>
      <w:bookmarkEnd w:id="1"/>
      <w:r>
        <w:rPr>
          <w:rFonts w:ascii="Arial" w:eastAsia="Arial" w:hAnsi="Arial" w:cs="Arial"/>
          <w:color w:val="000000"/>
        </w:rPr>
        <w:t xml:space="preserve">Monografia entregue como Trabalho de Conclusão de Curso apresentado ao Instituto Federal de Educação, Ciência e Tecnologia de Rondônia (IFRO), </w:t>
      </w:r>
      <w:r>
        <w:rPr>
          <w:rFonts w:ascii="Arial" w:eastAsia="Arial" w:hAnsi="Arial" w:cs="Arial"/>
          <w:i/>
          <w:color w:val="000000"/>
        </w:rPr>
        <w:t>Campus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196B24"/>
        </w:rPr>
        <w:t>&lt;Unidade</w:t>
      </w:r>
      <w:r>
        <w:rPr>
          <w:rFonts w:ascii="Arial" w:eastAsia="Arial" w:hAnsi="Arial" w:cs="Arial"/>
          <w:color w:val="275317"/>
        </w:rPr>
        <w:t xml:space="preserve"> </w:t>
      </w:r>
      <w:r>
        <w:rPr>
          <w:rFonts w:ascii="Arial" w:eastAsia="Arial" w:hAnsi="Arial" w:cs="Arial"/>
          <w:color w:val="02721F"/>
        </w:rPr>
        <w:t>de Ensino&gt;</w:t>
      </w:r>
      <w:r>
        <w:rPr>
          <w:rFonts w:ascii="Arial" w:eastAsia="Arial" w:hAnsi="Arial" w:cs="Arial"/>
          <w:color w:val="000000"/>
        </w:rPr>
        <w:t xml:space="preserve">, como requisito parcial para obtenção do grau de </w:t>
      </w:r>
      <w:r>
        <w:rPr>
          <w:rFonts w:ascii="Arial" w:eastAsia="Arial" w:hAnsi="Arial" w:cs="Arial"/>
          <w:color w:val="02721F"/>
        </w:rPr>
        <w:t>&lt;tecnólogo/bacharel/licenciado&gt;,</w:t>
      </w:r>
      <w:r>
        <w:rPr>
          <w:rFonts w:ascii="Arial" w:eastAsia="Arial" w:hAnsi="Arial" w:cs="Arial"/>
          <w:color w:val="000000"/>
        </w:rPr>
        <w:t xml:space="preserve"> junto ao Curso </w:t>
      </w:r>
      <w:r>
        <w:rPr>
          <w:rFonts w:ascii="Arial" w:eastAsia="Arial" w:hAnsi="Arial" w:cs="Arial"/>
          <w:color w:val="02721F"/>
        </w:rPr>
        <w:t>&lt;Nome do Curso&gt;,</w:t>
      </w:r>
      <w:r>
        <w:rPr>
          <w:rFonts w:ascii="Arial" w:eastAsia="Arial" w:hAnsi="Arial" w:cs="Arial"/>
          <w:color w:val="000000"/>
        </w:rPr>
        <w:t xml:space="preserve"> sob a orientação do professor </w:t>
      </w:r>
      <w:r>
        <w:rPr>
          <w:rFonts w:ascii="Arial" w:eastAsia="Arial" w:hAnsi="Arial" w:cs="Arial"/>
          <w:color w:val="02721F"/>
        </w:rPr>
        <w:t>&lt;Nome do Orientador&gt;</w:t>
      </w:r>
      <w:r>
        <w:rPr>
          <w:rFonts w:ascii="Arial" w:eastAsia="Arial" w:hAnsi="Arial" w:cs="Arial"/>
          <w:color w:val="000000"/>
        </w:rPr>
        <w:t>.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0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0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0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0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CIDADE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ANO</w:t>
      </w:r>
      <w:r>
        <w:br w:type="page"/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414D5B" w:rsidRDefault="00414D5B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414D5B" w:rsidRDefault="00414D5B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B53DBC">
      <w:pPr>
        <w:pBdr>
          <w:top w:val="nil"/>
          <w:left w:val="nil"/>
          <w:bottom w:val="nil"/>
          <w:right w:val="nil"/>
          <w:between w:val="nil"/>
        </w:pBdr>
        <w:spacing w:after="0" w:line="254" w:lineRule="auto"/>
        <w:ind w:right="5"/>
        <w:jc w:val="center"/>
        <w:rPr>
          <w:rFonts w:ascii="Arial" w:eastAsia="Arial" w:hAnsi="Arial" w:cs="Arial"/>
          <w:color w:val="196B24"/>
        </w:rPr>
      </w:pPr>
      <w:r>
        <w:rPr>
          <w:rFonts w:ascii="Arial" w:eastAsia="Arial" w:hAnsi="Arial" w:cs="Arial"/>
          <w:color w:val="196B24"/>
        </w:rPr>
        <w:t>Solicite</w:t>
      </w:r>
      <w:r w:rsidR="00F47E0C">
        <w:rPr>
          <w:rFonts w:ascii="Arial" w:eastAsia="Arial" w:hAnsi="Arial" w:cs="Arial"/>
          <w:color w:val="196B24"/>
        </w:rPr>
        <w:t xml:space="preserve"> sua ficha catalográfica, conforme exemplo abaixo, </w:t>
      </w:r>
      <w:r>
        <w:rPr>
          <w:rFonts w:ascii="Arial" w:eastAsia="Arial" w:hAnsi="Arial" w:cs="Arial"/>
          <w:color w:val="196B24"/>
        </w:rPr>
        <w:t>através d</w:t>
      </w:r>
      <w:bookmarkStart w:id="2" w:name="_GoBack"/>
      <w:bookmarkEnd w:id="2"/>
      <w:r w:rsidR="00F47E0C">
        <w:rPr>
          <w:rFonts w:ascii="Arial" w:eastAsia="Arial" w:hAnsi="Arial" w:cs="Arial"/>
          <w:color w:val="196B24"/>
        </w:rPr>
        <w:t>o link: https://suap.ifro.edu.br/ficha_catalografica/ficha_catalografica/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4" w:lineRule="auto"/>
        <w:ind w:right="5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4" w:lineRule="auto"/>
        <w:ind w:right="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noProof/>
          <w:color w:val="000000"/>
        </w:rPr>
        <w:drawing>
          <wp:inline distT="0" distB="101600" distL="0" distR="0">
            <wp:extent cx="5753100" cy="2781300"/>
            <wp:effectExtent l="0" t="0" r="0" b="0"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53100" cy="2781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lastRenderedPageBreak/>
        <w:t>NOME DO DISCENTE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tabs>
          <w:tab w:val="left" w:pos="7224"/>
        </w:tabs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TÍTULO:</w:t>
      </w: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SUBTÍTULO (SE HOUVER)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4" w:hanging="1"/>
        <w:jc w:val="center"/>
        <w:rPr>
          <w:rFonts w:ascii="Arial" w:eastAsia="Arial" w:hAnsi="Arial" w:cs="Arial"/>
          <w:color w:val="FF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tabs>
          <w:tab w:val="left" w:pos="1161"/>
        </w:tabs>
        <w:spacing w:after="0" w:line="240" w:lineRule="auto"/>
        <w:ind w:left="10" w:right="74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74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44" w:right="28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Monografia entregue como Trabalho de Conclusão de Curso apresentado ao Instituto Federal de Educação, Ciência e Tecnologia de Rondônia (IFRO), </w:t>
      </w:r>
      <w:r>
        <w:rPr>
          <w:rFonts w:ascii="Arial" w:eastAsia="Arial" w:hAnsi="Arial" w:cs="Arial"/>
          <w:i/>
          <w:color w:val="000000"/>
        </w:rPr>
        <w:t>Campus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196B24"/>
        </w:rPr>
        <w:t>&lt;Unidade</w:t>
      </w:r>
      <w:r>
        <w:rPr>
          <w:rFonts w:ascii="Arial" w:eastAsia="Arial" w:hAnsi="Arial" w:cs="Arial"/>
          <w:color w:val="275317"/>
        </w:rPr>
        <w:t xml:space="preserve"> </w:t>
      </w:r>
      <w:r>
        <w:rPr>
          <w:rFonts w:ascii="Arial" w:eastAsia="Arial" w:hAnsi="Arial" w:cs="Arial"/>
          <w:color w:val="02721F"/>
        </w:rPr>
        <w:t>de Ensino&gt;</w:t>
      </w:r>
      <w:r>
        <w:rPr>
          <w:rFonts w:ascii="Arial" w:eastAsia="Arial" w:hAnsi="Arial" w:cs="Arial"/>
          <w:color w:val="000000"/>
        </w:rPr>
        <w:t xml:space="preserve">, como requisito parcial para obtenção do grau de </w:t>
      </w:r>
      <w:r>
        <w:rPr>
          <w:rFonts w:ascii="Arial" w:eastAsia="Arial" w:hAnsi="Arial" w:cs="Arial"/>
          <w:color w:val="02721F"/>
        </w:rPr>
        <w:t>&lt;tecnólogo/bacharel/licenciado&gt;,</w:t>
      </w:r>
      <w:r>
        <w:rPr>
          <w:rFonts w:ascii="Arial" w:eastAsia="Arial" w:hAnsi="Arial" w:cs="Arial"/>
          <w:color w:val="000000"/>
        </w:rPr>
        <w:t xml:space="preserve"> junto ao Curso </w:t>
      </w:r>
      <w:r>
        <w:rPr>
          <w:rFonts w:ascii="Arial" w:eastAsia="Arial" w:hAnsi="Arial" w:cs="Arial"/>
          <w:color w:val="02721F"/>
        </w:rPr>
        <w:t>&lt;Nome do Curso&gt;,</w:t>
      </w:r>
      <w:r>
        <w:rPr>
          <w:rFonts w:ascii="Arial" w:eastAsia="Arial" w:hAnsi="Arial" w:cs="Arial"/>
          <w:color w:val="000000"/>
        </w:rPr>
        <w:t xml:space="preserve"> sob a orientação do professor </w:t>
      </w:r>
      <w:r>
        <w:rPr>
          <w:rFonts w:ascii="Arial" w:eastAsia="Arial" w:hAnsi="Arial" w:cs="Arial"/>
          <w:color w:val="02721F"/>
        </w:rPr>
        <w:t>&lt;Nome do Orientador&gt;</w:t>
      </w:r>
      <w:r>
        <w:rPr>
          <w:rFonts w:ascii="Arial" w:eastAsia="Arial" w:hAnsi="Arial" w:cs="Arial"/>
          <w:color w:val="000000"/>
        </w:rPr>
        <w:t>.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0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Aprovado em: </w:t>
      </w:r>
      <w:r>
        <w:rPr>
          <w:rFonts w:ascii="Arial" w:eastAsia="Arial" w:hAnsi="Arial" w:cs="Arial"/>
          <w:color w:val="4EA72E"/>
        </w:rPr>
        <w:t xml:space="preserve">XX/XX/202X </w:t>
      </w:r>
      <w:r>
        <w:rPr>
          <w:rFonts w:ascii="Arial" w:eastAsia="Arial" w:hAnsi="Arial" w:cs="Arial"/>
          <w:color w:val="000000"/>
        </w:rPr>
        <w:t>pela banca examinadora.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___________________________________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Membro da Banca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___________________________________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Membro da Banca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___________________________________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Membro da Banca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___________________________________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" w:right="7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Orientador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4253" w:right="5" w:hanging="4253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3828" w:right="5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3828" w:right="5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3969" w:right="5"/>
        <w:jc w:val="both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3828" w:right="5"/>
        <w:jc w:val="both"/>
        <w:rPr>
          <w:rFonts w:ascii="Arial" w:eastAsia="Arial" w:hAnsi="Arial" w:cs="Arial"/>
          <w:b/>
          <w:color w:val="02721F"/>
        </w:rPr>
      </w:pPr>
      <w:r>
        <w:rPr>
          <w:rFonts w:ascii="Arial" w:eastAsia="Arial" w:hAnsi="Arial" w:cs="Arial"/>
          <w:b/>
          <w:color w:val="02721F"/>
        </w:rPr>
        <w:t>&lt;Dedicatória opcional&gt;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3828" w:right="5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>Exemplo: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828" w:right="5" w:firstLine="566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“Dedico este trabalho à minha família, pelo apoio constante; aos meus amigos, pela inspiração e incentivo; e à minha orientadora, pela orientação e sabedoria.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828" w:right="5" w:firstLine="566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A todos que acreditam na educação como ferramenta de transformação, meu profundo agradecimento.”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lastRenderedPageBreak/>
        <w:t>AGRADECIMENTOS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3A7C22"/>
        </w:rPr>
        <w:t>&lt;</w:t>
      </w:r>
      <w:proofErr w:type="gramStart"/>
      <w:r>
        <w:rPr>
          <w:rFonts w:ascii="Arial" w:eastAsia="Arial" w:hAnsi="Arial" w:cs="Arial"/>
          <w:b/>
          <w:color w:val="3A7C22"/>
        </w:rPr>
        <w:t>opcional</w:t>
      </w:r>
      <w:proofErr w:type="gramEnd"/>
      <w:r>
        <w:rPr>
          <w:rFonts w:ascii="Arial" w:eastAsia="Arial" w:hAnsi="Arial" w:cs="Arial"/>
          <w:b/>
          <w:color w:val="3A7C22"/>
        </w:rPr>
        <w:t>&gt;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85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Agradecimento às pessoas, instituições ou órgãos de fomentos que contribuíram para a elaboração da pesquisa e/ou fomento.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85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Observação: em caso de trabalho de conclusão de curso que recebeu fomento do IFRO ou de alguma agência de fomento é obrigatória a citação da agência de fomento. </w:t>
      </w:r>
      <w:r w:rsidR="002B7AAB">
        <w:rPr>
          <w:rFonts w:ascii="Arial" w:eastAsia="Arial" w:hAnsi="Arial" w:cs="Arial"/>
          <w:color w:val="02721F"/>
        </w:rPr>
        <w:t xml:space="preserve"> &lt;Arial</w:t>
      </w:r>
      <w:r>
        <w:rPr>
          <w:rFonts w:ascii="Arial" w:eastAsia="Arial" w:hAnsi="Arial" w:cs="Arial"/>
          <w:color w:val="02721F"/>
        </w:rPr>
        <w:t xml:space="preserve"> ou fonte não </w:t>
      </w:r>
      <w:proofErr w:type="spellStart"/>
      <w:r>
        <w:rPr>
          <w:rFonts w:ascii="Arial" w:eastAsia="Arial" w:hAnsi="Arial" w:cs="Arial"/>
          <w:color w:val="02721F"/>
        </w:rPr>
        <w:t>ser</w:t>
      </w:r>
      <w:r w:rsidR="002B7AAB">
        <w:rPr>
          <w:rFonts w:ascii="Arial" w:eastAsia="Arial" w:hAnsi="Arial" w:cs="Arial"/>
          <w:color w:val="02721F"/>
        </w:rPr>
        <w:t>i</w:t>
      </w:r>
      <w:r>
        <w:rPr>
          <w:rFonts w:ascii="Arial" w:eastAsia="Arial" w:hAnsi="Arial" w:cs="Arial"/>
          <w:color w:val="02721F"/>
        </w:rPr>
        <w:t>fada</w:t>
      </w:r>
      <w:proofErr w:type="spellEnd"/>
      <w:r>
        <w:rPr>
          <w:rFonts w:ascii="Arial" w:eastAsia="Arial" w:hAnsi="Arial" w:cs="Arial"/>
          <w:color w:val="02721F"/>
        </w:rPr>
        <w:t xml:space="preserve">, tamanho 12, Justificado&gt;.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2721F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>Exemplo: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“Agradeço, primeiramente, à minha família pelo apoio incondicional ao longo desta jornada acadêmica.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"O presente trabalho foi realizado com apoio da Coordenação </w:t>
      </w:r>
      <w:proofErr w:type="gramStart"/>
      <w:r>
        <w:rPr>
          <w:rFonts w:ascii="Arial" w:eastAsia="Arial" w:hAnsi="Arial" w:cs="Arial"/>
          <w:color w:val="000000"/>
        </w:rPr>
        <w:t>de  Aperfeiçoamento</w:t>
      </w:r>
      <w:proofErr w:type="gramEnd"/>
      <w:r>
        <w:rPr>
          <w:rFonts w:ascii="Arial" w:eastAsia="Arial" w:hAnsi="Arial" w:cs="Arial"/>
          <w:color w:val="000000"/>
        </w:rPr>
        <w:t xml:space="preserve"> de Pessoal de Nível Superior - Brasil (CAPES) - Código de  Financiamento 001”, do Instituto Federal de Educação, Ciência e Tecnologia … (IF…) e da Secretaria Estadual de Educação (SEDUC)”.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Agradeço à minha orientadora, pela orientação e paciência fundamentais para a realização deste trabalho. Agradeço também aos meus amigos, pelo encorajamento e companheirismo, e a todos os professores que contribuíram para minha formação.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 todos que, direta ou indiretamente, colaboraram para a concretização deste TCC, meu sincero obrigado.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5" w:firstLine="70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 w:firstLine="1134"/>
        <w:jc w:val="center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 w:firstLine="1134"/>
        <w:jc w:val="center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 w:firstLine="1134"/>
        <w:jc w:val="center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 w:firstLine="1134"/>
        <w:jc w:val="center"/>
        <w:rPr>
          <w:rFonts w:ascii="Arial" w:eastAsia="Arial" w:hAnsi="Arial" w:cs="Arial"/>
          <w:b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2694" w:right="5" w:firstLine="1133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3A7C22"/>
        </w:rPr>
        <w:t>&lt;Epígrafe opcional&gt;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both"/>
        <w:rPr>
          <w:rFonts w:ascii="Arial" w:eastAsia="Arial" w:hAnsi="Arial" w:cs="Arial"/>
          <w:b/>
          <w:color w:val="02721F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3828" w:right="5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2721F"/>
        </w:rPr>
        <w:t>(Exemplo)</w:t>
      </w:r>
    </w:p>
    <w:p w:rsidR="00414D5B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28" w:right="5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“Ensinar não é transferir conhecimento, mas criar as possibilidades para a sua própria produção ou a sua construção” (Freire, 1996, p. 21)</w:t>
      </w:r>
    </w:p>
    <w:p w:rsidR="00414D5B" w:rsidRDefault="00414D5B">
      <w:pP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br w:type="page"/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lastRenderedPageBreak/>
        <w:t>TÍTULO: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color w:val="000000"/>
        </w:rPr>
        <w:t>SUBTÍTULO (SE HOUVER)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1425" w:right="53" w:hanging="1274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>&lt;Título e subtítulo com letra m</w:t>
      </w:r>
      <w:r w:rsidR="00C90F46">
        <w:rPr>
          <w:rFonts w:ascii="Arial" w:eastAsia="Arial" w:hAnsi="Arial" w:cs="Arial"/>
          <w:color w:val="02721F"/>
        </w:rPr>
        <w:t xml:space="preserve">aiúscula e negrito, fonte Arial ou não </w:t>
      </w:r>
      <w:proofErr w:type="spellStart"/>
      <w:r w:rsidR="00C90F46">
        <w:rPr>
          <w:rFonts w:ascii="Arial" w:eastAsia="Arial" w:hAnsi="Arial" w:cs="Arial"/>
          <w:color w:val="02721F"/>
        </w:rPr>
        <w:t>seri</w:t>
      </w:r>
      <w:r>
        <w:rPr>
          <w:rFonts w:ascii="Arial" w:eastAsia="Arial" w:hAnsi="Arial" w:cs="Arial"/>
          <w:color w:val="02721F"/>
        </w:rPr>
        <w:t>fada</w:t>
      </w:r>
      <w:proofErr w:type="spellEnd"/>
      <w:r>
        <w:rPr>
          <w:rFonts w:ascii="Arial" w:eastAsia="Arial" w:hAnsi="Arial" w:cs="Arial"/>
          <w:color w:val="02721F"/>
        </w:rPr>
        <w:t xml:space="preserve">, tamanho 12, Centralizado&gt;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2721F"/>
        </w:rPr>
        <w:t xml:space="preserve">&lt;Observação: remover esta nota antes de entregar o artigo para a banca de defesa. As marcações em verde estão presentes no </w:t>
      </w:r>
      <w:proofErr w:type="spellStart"/>
      <w:r>
        <w:rPr>
          <w:rFonts w:ascii="Arial" w:eastAsia="Arial" w:hAnsi="Arial" w:cs="Arial"/>
          <w:i/>
          <w:color w:val="02721F"/>
        </w:rPr>
        <w:t>template</w:t>
      </w:r>
      <w:proofErr w:type="spellEnd"/>
      <w:r>
        <w:rPr>
          <w:rFonts w:ascii="Arial" w:eastAsia="Arial" w:hAnsi="Arial" w:cs="Arial"/>
          <w:color w:val="02721F"/>
        </w:rPr>
        <w:t xml:space="preserve"> para nortear a formatação do trabalho, no intuito de ser um guia visual para ajudá-los na formatação correta do texto. Essas marcações não podem ser exibidas no documento final quando convertido no formato </w:t>
      </w:r>
      <w:proofErr w:type="spellStart"/>
      <w:r>
        <w:rPr>
          <w:rFonts w:ascii="Arial" w:eastAsia="Arial" w:hAnsi="Arial" w:cs="Arial"/>
          <w:i/>
          <w:color w:val="02721F"/>
        </w:rPr>
        <w:t>Portable</w:t>
      </w:r>
      <w:proofErr w:type="spellEnd"/>
      <w:r>
        <w:rPr>
          <w:rFonts w:ascii="Arial" w:eastAsia="Arial" w:hAnsi="Arial" w:cs="Arial"/>
          <w:i/>
          <w:color w:val="02721F"/>
        </w:rPr>
        <w:t xml:space="preserve"> </w:t>
      </w:r>
      <w:proofErr w:type="spellStart"/>
      <w:r>
        <w:rPr>
          <w:rFonts w:ascii="Arial" w:eastAsia="Arial" w:hAnsi="Arial" w:cs="Arial"/>
          <w:i/>
          <w:color w:val="02721F"/>
        </w:rPr>
        <w:t>Document</w:t>
      </w:r>
      <w:proofErr w:type="spellEnd"/>
      <w:r>
        <w:rPr>
          <w:rFonts w:ascii="Arial" w:eastAsia="Arial" w:hAnsi="Arial" w:cs="Arial"/>
          <w:i/>
          <w:color w:val="02721F"/>
        </w:rPr>
        <w:t xml:space="preserve"> </w:t>
      </w:r>
      <w:proofErr w:type="spellStart"/>
      <w:r>
        <w:rPr>
          <w:rFonts w:ascii="Arial" w:eastAsia="Arial" w:hAnsi="Arial" w:cs="Arial"/>
          <w:i/>
          <w:color w:val="02721F"/>
        </w:rPr>
        <w:t>Format</w:t>
      </w:r>
      <w:proofErr w:type="spellEnd"/>
      <w:r>
        <w:rPr>
          <w:rFonts w:ascii="Arial" w:eastAsia="Arial" w:hAnsi="Arial" w:cs="Arial"/>
          <w:color w:val="02721F"/>
        </w:rPr>
        <w:t xml:space="preserve"> (PDF</w:t>
      </w:r>
      <w:r w:rsidR="00C90F46">
        <w:rPr>
          <w:rFonts w:ascii="Arial" w:eastAsia="Arial" w:hAnsi="Arial" w:cs="Arial"/>
          <w:color w:val="02721F"/>
        </w:rPr>
        <w:t>/A</w:t>
      </w:r>
      <w:r>
        <w:rPr>
          <w:rFonts w:ascii="Arial" w:eastAsia="Arial" w:hAnsi="Arial" w:cs="Arial"/>
          <w:color w:val="02721F"/>
        </w:rPr>
        <w:t xml:space="preserve">) compatível com o Adobe Acrobat Reader™. Portanto, certifique-se de que o seu trabalho esteja formatado corretamente no momento da entrega da monografia&gt;.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3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0" w:lineRule="auto"/>
        <w:ind w:left="-3" w:right="6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RESUMO:</w:t>
      </w:r>
      <w:r>
        <w:rPr>
          <w:rFonts w:ascii="Arial" w:eastAsia="Arial" w:hAnsi="Arial" w:cs="Arial"/>
          <w:color w:val="000000"/>
        </w:rPr>
        <w:t xml:space="preserve"> o resumo deve conter um texto contínuo, sem parágrafos ou recuos, espaçamento simples, justificado, máximo de 250 palavras. Deve apresentar os seguintes itens: 1) INTRODUÇÃO: duas ou três frases; verbos no presente; informações sobre o tema e objetivo; 2) METODOLOGIA: duas ou três frases; verbos no pretérito; descrever os procedimentos, os métodos e as técnicas utilizadas de modo sucinto; 3) RESULTADOS E DISCUSSÃO: três ou quatro frases; verbos no pretérito; descrever os resultados importantes de forma resumida; 5) CONSIDERAÇÕES FINAIS: uma ou duas frases; verbos no presente; deve discutir os resultados mais importantes. OBS.: as palavras INTRODUÇÃO, METODOLOGIA, RESULTADOS E DISCUSSÃO e CONSIDERAÇÕES FINAIS não podem aparecer no texto, mas o leitor deve ser capaz de identificar esses itens.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PALAVRAS-CHAVE</w:t>
      </w:r>
      <w:r>
        <w:rPr>
          <w:rFonts w:ascii="Arial" w:eastAsia="Arial" w:hAnsi="Arial" w:cs="Arial"/>
          <w:color w:val="000000"/>
        </w:rPr>
        <w:t xml:space="preserve">: De três a cinco palavras, separadas por ponto e vírgula (;), procurando não repetir palavras do título, escritas em letras minúsculas e finalizadas por ponto final (.). Devem figurar logo abaixo do resumo. </w:t>
      </w:r>
      <w:proofErr w:type="gramStart"/>
      <w:r>
        <w:rPr>
          <w:rFonts w:ascii="Arial" w:eastAsia="Arial" w:hAnsi="Arial" w:cs="Arial"/>
          <w:color w:val="000000"/>
        </w:rPr>
        <w:t>&lt;</w:t>
      </w:r>
      <w:r w:rsidR="00BA6077">
        <w:rPr>
          <w:rFonts w:ascii="Arial" w:eastAsia="Arial" w:hAnsi="Arial" w:cs="Arial"/>
          <w:color w:val="02721F"/>
        </w:rPr>
        <w:t>(</w:t>
      </w:r>
      <w:proofErr w:type="gramEnd"/>
      <w:r w:rsidR="00BA6077">
        <w:rPr>
          <w:rFonts w:ascii="Arial" w:eastAsia="Arial" w:hAnsi="Arial" w:cs="Arial"/>
          <w:color w:val="02721F"/>
        </w:rPr>
        <w:t xml:space="preserve">Arial ou fonte não </w:t>
      </w:r>
      <w:proofErr w:type="spellStart"/>
      <w:r w:rsidR="00BA6077">
        <w:rPr>
          <w:rFonts w:ascii="Arial" w:eastAsia="Arial" w:hAnsi="Arial" w:cs="Arial"/>
          <w:color w:val="02721F"/>
        </w:rPr>
        <w:t>seri</w:t>
      </w:r>
      <w:r>
        <w:rPr>
          <w:rFonts w:ascii="Arial" w:eastAsia="Arial" w:hAnsi="Arial" w:cs="Arial"/>
          <w:color w:val="02721F"/>
        </w:rPr>
        <w:t>fada</w:t>
      </w:r>
      <w:proofErr w:type="spellEnd"/>
      <w:r>
        <w:rPr>
          <w:rFonts w:ascii="Arial" w:eastAsia="Arial" w:hAnsi="Arial" w:cs="Arial"/>
          <w:color w:val="02721F"/>
        </w:rPr>
        <w:t xml:space="preserve">, 12, Justificado)&gt;. </w:t>
      </w:r>
      <w:r>
        <w:rPr>
          <w:rFonts w:ascii="Arial" w:eastAsia="Arial" w:hAnsi="Arial" w:cs="Arial"/>
          <w:color w:val="000000"/>
        </w:rPr>
        <w:t>Exemplo: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Palavras-chave: manual; ensino; normas técnicas; Brasil.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24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83" w:line="240" w:lineRule="auto"/>
        <w:ind w:left="-3" w:right="6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ABSTRACT: </w:t>
      </w:r>
      <w:r>
        <w:rPr>
          <w:rFonts w:ascii="Arial" w:eastAsia="Arial" w:hAnsi="Arial" w:cs="Arial"/>
          <w:color w:val="000000"/>
        </w:rPr>
        <w:t xml:space="preserve">The abstract </w:t>
      </w:r>
      <w:proofErr w:type="spellStart"/>
      <w:r>
        <w:rPr>
          <w:rFonts w:ascii="Arial" w:eastAsia="Arial" w:hAnsi="Arial" w:cs="Arial"/>
          <w:color w:val="000000"/>
        </w:rPr>
        <w:t>should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be</w:t>
      </w:r>
      <w:proofErr w:type="spellEnd"/>
      <w:r>
        <w:rPr>
          <w:rFonts w:ascii="Arial" w:eastAsia="Arial" w:hAnsi="Arial" w:cs="Arial"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color w:val="000000"/>
        </w:rPr>
        <w:t>continuous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text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without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paragraphs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or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indents</w:t>
      </w:r>
      <w:proofErr w:type="spellEnd"/>
      <w:r>
        <w:rPr>
          <w:rFonts w:ascii="Arial" w:eastAsia="Arial" w:hAnsi="Arial" w:cs="Arial"/>
          <w:color w:val="000000"/>
        </w:rPr>
        <w:t>, single-</w:t>
      </w:r>
      <w:proofErr w:type="spellStart"/>
      <w:r>
        <w:rPr>
          <w:rFonts w:ascii="Arial" w:eastAsia="Arial" w:hAnsi="Arial" w:cs="Arial"/>
          <w:color w:val="000000"/>
        </w:rPr>
        <w:t>spaced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justified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with</w:t>
      </w:r>
      <w:proofErr w:type="spellEnd"/>
      <w:r>
        <w:rPr>
          <w:rFonts w:ascii="Arial" w:eastAsia="Arial" w:hAnsi="Arial" w:cs="Arial"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color w:val="000000"/>
        </w:rPr>
        <w:t>maximum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of</w:t>
      </w:r>
      <w:proofErr w:type="spellEnd"/>
      <w:r>
        <w:rPr>
          <w:rFonts w:ascii="Arial" w:eastAsia="Arial" w:hAnsi="Arial" w:cs="Arial"/>
          <w:color w:val="000000"/>
        </w:rPr>
        <w:t xml:space="preserve"> 200 </w:t>
      </w:r>
      <w:proofErr w:type="spellStart"/>
      <w:r>
        <w:rPr>
          <w:rFonts w:ascii="Arial" w:eastAsia="Arial" w:hAnsi="Arial" w:cs="Arial"/>
          <w:color w:val="000000"/>
        </w:rPr>
        <w:t>words</w:t>
      </w:r>
      <w:proofErr w:type="spellEnd"/>
      <w:r>
        <w:rPr>
          <w:rFonts w:ascii="Arial" w:eastAsia="Arial" w:hAnsi="Arial" w:cs="Arial"/>
          <w:color w:val="000000"/>
        </w:rPr>
        <w:t xml:space="preserve">. It </w:t>
      </w:r>
      <w:proofErr w:type="spellStart"/>
      <w:r>
        <w:rPr>
          <w:rFonts w:ascii="Arial" w:eastAsia="Arial" w:hAnsi="Arial" w:cs="Arial"/>
          <w:color w:val="000000"/>
        </w:rPr>
        <w:t>should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contain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following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items</w:t>
      </w:r>
      <w:proofErr w:type="spellEnd"/>
      <w:r>
        <w:rPr>
          <w:rFonts w:ascii="Arial" w:eastAsia="Arial" w:hAnsi="Arial" w:cs="Arial"/>
          <w:color w:val="000000"/>
        </w:rPr>
        <w:t xml:space="preserve">: 1) INTRODUCTION: 2 </w:t>
      </w:r>
      <w:proofErr w:type="spellStart"/>
      <w:r>
        <w:rPr>
          <w:rFonts w:ascii="Arial" w:eastAsia="Arial" w:hAnsi="Arial" w:cs="Arial"/>
          <w:color w:val="000000"/>
        </w:rPr>
        <w:t>or</w:t>
      </w:r>
      <w:proofErr w:type="spellEnd"/>
      <w:r>
        <w:rPr>
          <w:rFonts w:ascii="Arial" w:eastAsia="Arial" w:hAnsi="Arial" w:cs="Arial"/>
          <w:color w:val="000000"/>
        </w:rPr>
        <w:t xml:space="preserve"> 3 </w:t>
      </w:r>
      <w:proofErr w:type="spellStart"/>
      <w:r>
        <w:rPr>
          <w:rFonts w:ascii="Arial" w:eastAsia="Arial" w:hAnsi="Arial" w:cs="Arial"/>
          <w:color w:val="000000"/>
        </w:rPr>
        <w:t>sentences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verbs</w:t>
      </w:r>
      <w:proofErr w:type="spellEnd"/>
      <w:r>
        <w:rPr>
          <w:rFonts w:ascii="Arial" w:eastAsia="Arial" w:hAnsi="Arial" w:cs="Arial"/>
          <w:color w:val="000000"/>
        </w:rPr>
        <w:t xml:space="preserve"> in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present</w:t>
      </w:r>
      <w:proofErr w:type="spellEnd"/>
      <w:r>
        <w:rPr>
          <w:rFonts w:ascii="Arial" w:eastAsia="Arial" w:hAnsi="Arial" w:cs="Arial"/>
          <w:color w:val="000000"/>
        </w:rPr>
        <w:t xml:space="preserve"> tense, </w:t>
      </w:r>
      <w:proofErr w:type="spellStart"/>
      <w:r>
        <w:rPr>
          <w:rFonts w:ascii="Arial" w:eastAsia="Arial" w:hAnsi="Arial" w:cs="Arial"/>
          <w:color w:val="000000"/>
        </w:rPr>
        <w:t>basic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information</w:t>
      </w:r>
      <w:proofErr w:type="spellEnd"/>
      <w:r>
        <w:rPr>
          <w:rFonts w:ascii="Arial" w:eastAsia="Arial" w:hAnsi="Arial" w:cs="Arial"/>
          <w:color w:val="000000"/>
        </w:rPr>
        <w:t xml:space="preserve">, it </w:t>
      </w:r>
      <w:proofErr w:type="spellStart"/>
      <w:r>
        <w:rPr>
          <w:rFonts w:ascii="Arial" w:eastAsia="Arial" w:hAnsi="Arial" w:cs="Arial"/>
          <w:color w:val="000000"/>
        </w:rPr>
        <w:t>should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contain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objectives</w:t>
      </w:r>
      <w:proofErr w:type="spellEnd"/>
      <w:r>
        <w:rPr>
          <w:rFonts w:ascii="Arial" w:eastAsia="Arial" w:hAnsi="Arial" w:cs="Arial"/>
          <w:color w:val="000000"/>
        </w:rPr>
        <w:t xml:space="preserve">; 2) METHODOLOGY: 1 </w:t>
      </w:r>
      <w:proofErr w:type="spellStart"/>
      <w:r>
        <w:rPr>
          <w:rFonts w:ascii="Arial" w:eastAsia="Arial" w:hAnsi="Arial" w:cs="Arial"/>
          <w:color w:val="000000"/>
        </w:rPr>
        <w:t>or</w:t>
      </w:r>
      <w:proofErr w:type="spellEnd"/>
      <w:r>
        <w:rPr>
          <w:rFonts w:ascii="Arial" w:eastAsia="Arial" w:hAnsi="Arial" w:cs="Arial"/>
          <w:color w:val="000000"/>
        </w:rPr>
        <w:t xml:space="preserve"> 2 </w:t>
      </w:r>
      <w:proofErr w:type="spellStart"/>
      <w:r>
        <w:rPr>
          <w:rFonts w:ascii="Arial" w:eastAsia="Arial" w:hAnsi="Arial" w:cs="Arial"/>
          <w:color w:val="000000"/>
        </w:rPr>
        <w:t>sentences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verbs</w:t>
      </w:r>
      <w:proofErr w:type="spellEnd"/>
      <w:r>
        <w:rPr>
          <w:rFonts w:ascii="Arial" w:eastAsia="Arial" w:hAnsi="Arial" w:cs="Arial"/>
          <w:color w:val="000000"/>
        </w:rPr>
        <w:t xml:space="preserve"> in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past</w:t>
      </w:r>
      <w:proofErr w:type="spellEnd"/>
      <w:r>
        <w:rPr>
          <w:rFonts w:ascii="Arial" w:eastAsia="Arial" w:hAnsi="Arial" w:cs="Arial"/>
          <w:color w:val="000000"/>
        </w:rPr>
        <w:t xml:space="preserve"> tense; </w:t>
      </w:r>
      <w:proofErr w:type="spellStart"/>
      <w:r>
        <w:rPr>
          <w:rFonts w:ascii="Arial" w:eastAsia="Arial" w:hAnsi="Arial" w:cs="Arial"/>
          <w:color w:val="000000"/>
        </w:rPr>
        <w:t>explain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what</w:t>
      </w:r>
      <w:proofErr w:type="spellEnd"/>
      <w:r>
        <w:rPr>
          <w:rFonts w:ascii="Arial" w:eastAsia="Arial" w:hAnsi="Arial" w:cs="Arial"/>
          <w:color w:val="000000"/>
        </w:rPr>
        <w:t xml:space="preserve"> procedures, </w:t>
      </w:r>
      <w:proofErr w:type="spellStart"/>
      <w:r>
        <w:rPr>
          <w:rFonts w:ascii="Arial" w:eastAsia="Arial" w:hAnsi="Arial" w:cs="Arial"/>
          <w:color w:val="000000"/>
        </w:rPr>
        <w:t>methods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techniques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were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used</w:t>
      </w:r>
      <w:proofErr w:type="spellEnd"/>
      <w:r>
        <w:rPr>
          <w:rFonts w:ascii="Arial" w:eastAsia="Arial" w:hAnsi="Arial" w:cs="Arial"/>
          <w:color w:val="000000"/>
        </w:rPr>
        <w:t xml:space="preserve"> in a </w:t>
      </w:r>
      <w:proofErr w:type="spellStart"/>
      <w:r>
        <w:rPr>
          <w:rFonts w:ascii="Arial" w:eastAsia="Arial" w:hAnsi="Arial" w:cs="Arial"/>
          <w:color w:val="000000"/>
        </w:rPr>
        <w:t>succinct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way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test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your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hypotheses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and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objectives</w:t>
      </w:r>
      <w:proofErr w:type="spellEnd"/>
      <w:r>
        <w:rPr>
          <w:rFonts w:ascii="Arial" w:eastAsia="Arial" w:hAnsi="Arial" w:cs="Arial"/>
          <w:color w:val="000000"/>
        </w:rPr>
        <w:t xml:space="preserve">; 3) RESULTS AND DISCUSSIONS: 3 </w:t>
      </w:r>
      <w:proofErr w:type="spellStart"/>
      <w:r>
        <w:rPr>
          <w:rFonts w:ascii="Arial" w:eastAsia="Arial" w:hAnsi="Arial" w:cs="Arial"/>
          <w:color w:val="000000"/>
        </w:rPr>
        <w:t>or</w:t>
      </w:r>
      <w:proofErr w:type="spellEnd"/>
      <w:r>
        <w:rPr>
          <w:rFonts w:ascii="Arial" w:eastAsia="Arial" w:hAnsi="Arial" w:cs="Arial"/>
          <w:color w:val="000000"/>
        </w:rPr>
        <w:t xml:space="preserve"> 4 </w:t>
      </w:r>
      <w:proofErr w:type="spellStart"/>
      <w:r>
        <w:rPr>
          <w:rFonts w:ascii="Arial" w:eastAsia="Arial" w:hAnsi="Arial" w:cs="Arial"/>
          <w:color w:val="000000"/>
        </w:rPr>
        <w:t>sentences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verbs</w:t>
      </w:r>
      <w:proofErr w:type="spellEnd"/>
      <w:r>
        <w:rPr>
          <w:rFonts w:ascii="Arial" w:eastAsia="Arial" w:hAnsi="Arial" w:cs="Arial"/>
          <w:color w:val="000000"/>
        </w:rPr>
        <w:t xml:space="preserve"> in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past</w:t>
      </w:r>
      <w:proofErr w:type="spellEnd"/>
      <w:r>
        <w:rPr>
          <w:rFonts w:ascii="Arial" w:eastAsia="Arial" w:hAnsi="Arial" w:cs="Arial"/>
          <w:color w:val="000000"/>
        </w:rPr>
        <w:t xml:space="preserve"> tense, </w:t>
      </w:r>
      <w:proofErr w:type="spellStart"/>
      <w:r>
        <w:rPr>
          <w:rFonts w:ascii="Arial" w:eastAsia="Arial" w:hAnsi="Arial" w:cs="Arial"/>
          <w:color w:val="000000"/>
        </w:rPr>
        <w:t>describe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most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important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results</w:t>
      </w:r>
      <w:proofErr w:type="spellEnd"/>
      <w:r>
        <w:rPr>
          <w:rFonts w:ascii="Arial" w:eastAsia="Arial" w:hAnsi="Arial" w:cs="Arial"/>
          <w:color w:val="000000"/>
        </w:rPr>
        <w:t xml:space="preserve">, in </w:t>
      </w:r>
      <w:proofErr w:type="spellStart"/>
      <w:r>
        <w:rPr>
          <w:rFonts w:ascii="Arial" w:eastAsia="Arial" w:hAnsi="Arial" w:cs="Arial"/>
          <w:color w:val="000000"/>
        </w:rPr>
        <w:t>summary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form</w:t>
      </w:r>
      <w:proofErr w:type="spellEnd"/>
      <w:r>
        <w:rPr>
          <w:rFonts w:ascii="Arial" w:eastAsia="Arial" w:hAnsi="Arial" w:cs="Arial"/>
          <w:color w:val="000000"/>
        </w:rPr>
        <w:t xml:space="preserve">; 5) FINAL CONSIDERATIONS: 1 </w:t>
      </w:r>
      <w:proofErr w:type="spellStart"/>
      <w:r>
        <w:rPr>
          <w:rFonts w:ascii="Arial" w:eastAsia="Arial" w:hAnsi="Arial" w:cs="Arial"/>
          <w:color w:val="000000"/>
        </w:rPr>
        <w:t>or</w:t>
      </w:r>
      <w:proofErr w:type="spellEnd"/>
      <w:r>
        <w:rPr>
          <w:rFonts w:ascii="Arial" w:eastAsia="Arial" w:hAnsi="Arial" w:cs="Arial"/>
          <w:color w:val="000000"/>
        </w:rPr>
        <w:t xml:space="preserve"> 2 </w:t>
      </w:r>
      <w:proofErr w:type="spellStart"/>
      <w:r>
        <w:rPr>
          <w:rFonts w:ascii="Arial" w:eastAsia="Arial" w:hAnsi="Arial" w:cs="Arial"/>
          <w:color w:val="000000"/>
        </w:rPr>
        <w:t>sentences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verbs</w:t>
      </w:r>
      <w:proofErr w:type="spellEnd"/>
      <w:r>
        <w:rPr>
          <w:rFonts w:ascii="Arial" w:eastAsia="Arial" w:hAnsi="Arial" w:cs="Arial"/>
          <w:color w:val="000000"/>
        </w:rPr>
        <w:t xml:space="preserve"> in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present</w:t>
      </w:r>
      <w:proofErr w:type="spellEnd"/>
      <w:r>
        <w:rPr>
          <w:rFonts w:ascii="Arial" w:eastAsia="Arial" w:hAnsi="Arial" w:cs="Arial"/>
          <w:color w:val="000000"/>
        </w:rPr>
        <w:t xml:space="preserve"> tense; it </w:t>
      </w:r>
      <w:proofErr w:type="spellStart"/>
      <w:r>
        <w:rPr>
          <w:rFonts w:ascii="Arial" w:eastAsia="Arial" w:hAnsi="Arial" w:cs="Arial"/>
          <w:color w:val="000000"/>
        </w:rPr>
        <w:t>should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discuss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most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important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results</w:t>
      </w:r>
      <w:proofErr w:type="spellEnd"/>
      <w:r>
        <w:rPr>
          <w:rFonts w:ascii="Arial" w:eastAsia="Arial" w:hAnsi="Arial" w:cs="Arial"/>
          <w:color w:val="000000"/>
        </w:rPr>
        <w:t xml:space="preserve">. NOTE: The </w:t>
      </w:r>
      <w:proofErr w:type="spellStart"/>
      <w:r>
        <w:rPr>
          <w:rFonts w:ascii="Arial" w:eastAsia="Arial" w:hAnsi="Arial" w:cs="Arial"/>
          <w:color w:val="000000"/>
        </w:rPr>
        <w:t>words</w:t>
      </w:r>
      <w:proofErr w:type="spellEnd"/>
      <w:r>
        <w:rPr>
          <w:rFonts w:ascii="Arial" w:eastAsia="Arial" w:hAnsi="Arial" w:cs="Arial"/>
          <w:color w:val="000000"/>
        </w:rPr>
        <w:t xml:space="preserve"> "INTRODUCTION, METHODOLOGY, RESULTS AND DISCUSSIONS </w:t>
      </w:r>
      <w:proofErr w:type="spellStart"/>
      <w:r>
        <w:rPr>
          <w:rFonts w:ascii="Arial" w:eastAsia="Arial" w:hAnsi="Arial" w:cs="Arial"/>
          <w:color w:val="000000"/>
        </w:rPr>
        <w:t>and</w:t>
      </w:r>
      <w:proofErr w:type="spellEnd"/>
      <w:r>
        <w:rPr>
          <w:rFonts w:ascii="Arial" w:eastAsia="Arial" w:hAnsi="Arial" w:cs="Arial"/>
          <w:color w:val="000000"/>
        </w:rPr>
        <w:t xml:space="preserve"> FINAL CONSIDERATIONS" </w:t>
      </w:r>
      <w:proofErr w:type="spellStart"/>
      <w:r>
        <w:rPr>
          <w:rFonts w:ascii="Arial" w:eastAsia="Arial" w:hAnsi="Arial" w:cs="Arial"/>
          <w:color w:val="000000"/>
        </w:rPr>
        <w:t>may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not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appear</w:t>
      </w:r>
      <w:proofErr w:type="spellEnd"/>
      <w:r>
        <w:rPr>
          <w:rFonts w:ascii="Arial" w:eastAsia="Arial" w:hAnsi="Arial" w:cs="Arial"/>
          <w:color w:val="000000"/>
        </w:rPr>
        <w:t xml:space="preserve"> in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text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but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reader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should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able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identify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these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items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KEYWORDS:</w:t>
      </w:r>
      <w:r>
        <w:rPr>
          <w:rFonts w:ascii="Courier New" w:eastAsia="Courier New" w:hAnsi="Courier New" w:cs="Courier New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Three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five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words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separated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by</w:t>
      </w:r>
      <w:proofErr w:type="spellEnd"/>
      <w:r>
        <w:rPr>
          <w:rFonts w:ascii="Arial" w:eastAsia="Arial" w:hAnsi="Arial" w:cs="Arial"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color w:val="000000"/>
        </w:rPr>
        <w:t>semicolon</w:t>
      </w:r>
      <w:proofErr w:type="spellEnd"/>
      <w:r>
        <w:rPr>
          <w:rFonts w:ascii="Arial" w:eastAsia="Arial" w:hAnsi="Arial" w:cs="Arial"/>
          <w:color w:val="000000"/>
        </w:rPr>
        <w:t xml:space="preserve"> (;), </w:t>
      </w:r>
      <w:proofErr w:type="spellStart"/>
      <w:r>
        <w:rPr>
          <w:rFonts w:ascii="Arial" w:eastAsia="Arial" w:hAnsi="Arial" w:cs="Arial"/>
          <w:color w:val="000000"/>
        </w:rPr>
        <w:t>trying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not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repeat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words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from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title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written</w:t>
      </w:r>
      <w:proofErr w:type="spellEnd"/>
      <w:r>
        <w:rPr>
          <w:rFonts w:ascii="Arial" w:eastAsia="Arial" w:hAnsi="Arial" w:cs="Arial"/>
          <w:color w:val="000000"/>
        </w:rPr>
        <w:t xml:space="preserve"> in </w:t>
      </w:r>
      <w:proofErr w:type="spellStart"/>
      <w:r>
        <w:rPr>
          <w:rFonts w:ascii="Arial" w:eastAsia="Arial" w:hAnsi="Arial" w:cs="Arial"/>
          <w:color w:val="000000"/>
        </w:rPr>
        <w:t>lowercase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letters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and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ending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with</w:t>
      </w:r>
      <w:proofErr w:type="spellEnd"/>
      <w:r>
        <w:rPr>
          <w:rFonts w:ascii="Arial" w:eastAsia="Arial" w:hAnsi="Arial" w:cs="Arial"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color w:val="000000"/>
        </w:rPr>
        <w:t>period</w:t>
      </w:r>
      <w:proofErr w:type="spellEnd"/>
      <w:r>
        <w:rPr>
          <w:rFonts w:ascii="Arial" w:eastAsia="Arial" w:hAnsi="Arial" w:cs="Arial"/>
          <w:color w:val="000000"/>
        </w:rPr>
        <w:t xml:space="preserve"> (.). </w:t>
      </w:r>
      <w:proofErr w:type="spellStart"/>
      <w:r>
        <w:rPr>
          <w:rFonts w:ascii="Arial" w:eastAsia="Arial" w:hAnsi="Arial" w:cs="Arial"/>
          <w:color w:val="000000"/>
        </w:rPr>
        <w:t>They</w:t>
      </w:r>
      <w:proofErr w:type="spellEnd"/>
      <w:r>
        <w:rPr>
          <w:rFonts w:ascii="Arial" w:eastAsia="Arial" w:hAnsi="Arial" w:cs="Arial"/>
          <w:color w:val="000000"/>
        </w:rPr>
        <w:t xml:space="preserve"> must </w:t>
      </w:r>
      <w:proofErr w:type="spellStart"/>
      <w:r>
        <w:rPr>
          <w:rFonts w:ascii="Arial" w:eastAsia="Arial" w:hAnsi="Arial" w:cs="Arial"/>
          <w:color w:val="000000"/>
        </w:rPr>
        <w:t>appear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right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below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the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summary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  <w:proofErr w:type="gramStart"/>
      <w:r w:rsidR="00BD7959">
        <w:rPr>
          <w:rFonts w:ascii="Arial" w:eastAsia="Arial" w:hAnsi="Arial" w:cs="Arial"/>
          <w:color w:val="4EA72E"/>
        </w:rPr>
        <w:t>&lt;(</w:t>
      </w:r>
      <w:proofErr w:type="gramEnd"/>
      <w:r w:rsidR="00BD7959">
        <w:rPr>
          <w:rFonts w:ascii="Arial" w:eastAsia="Arial" w:hAnsi="Arial" w:cs="Arial"/>
          <w:color w:val="4EA72E"/>
        </w:rPr>
        <w:t>Arial</w:t>
      </w:r>
      <w:r>
        <w:rPr>
          <w:rFonts w:ascii="Arial" w:eastAsia="Arial" w:hAnsi="Arial" w:cs="Arial"/>
          <w:color w:val="4EA72E"/>
        </w:rPr>
        <w:t xml:space="preserve"> </w:t>
      </w:r>
      <w:proofErr w:type="spellStart"/>
      <w:r>
        <w:rPr>
          <w:rFonts w:ascii="Arial" w:eastAsia="Arial" w:hAnsi="Arial" w:cs="Arial"/>
          <w:color w:val="4EA72E"/>
        </w:rPr>
        <w:t>or</w:t>
      </w:r>
      <w:proofErr w:type="spellEnd"/>
      <w:r>
        <w:rPr>
          <w:rFonts w:ascii="Arial" w:eastAsia="Arial" w:hAnsi="Arial" w:cs="Arial"/>
          <w:color w:val="4EA72E"/>
        </w:rPr>
        <w:t xml:space="preserve"> non-silkscreen </w:t>
      </w:r>
      <w:proofErr w:type="spellStart"/>
      <w:r>
        <w:rPr>
          <w:rFonts w:ascii="Arial" w:eastAsia="Arial" w:hAnsi="Arial" w:cs="Arial"/>
          <w:color w:val="4EA72E"/>
        </w:rPr>
        <w:t>font</w:t>
      </w:r>
      <w:proofErr w:type="spellEnd"/>
      <w:r>
        <w:rPr>
          <w:rFonts w:ascii="Arial" w:eastAsia="Arial" w:hAnsi="Arial" w:cs="Arial"/>
          <w:color w:val="4EA72E"/>
        </w:rPr>
        <w:t xml:space="preserve">, 12, </w:t>
      </w:r>
      <w:proofErr w:type="spellStart"/>
      <w:r>
        <w:rPr>
          <w:rFonts w:ascii="Arial" w:eastAsia="Arial" w:hAnsi="Arial" w:cs="Arial"/>
          <w:color w:val="4EA72E"/>
        </w:rPr>
        <w:t>Justified</w:t>
      </w:r>
      <w:proofErr w:type="spellEnd"/>
      <w:r>
        <w:rPr>
          <w:rFonts w:ascii="Arial" w:eastAsia="Arial" w:hAnsi="Arial" w:cs="Arial"/>
          <w:color w:val="4EA72E"/>
        </w:rPr>
        <w:t xml:space="preserve">)&gt;. </w:t>
      </w:r>
      <w:proofErr w:type="spellStart"/>
      <w:r>
        <w:rPr>
          <w:rFonts w:ascii="Arial" w:eastAsia="Arial" w:hAnsi="Arial" w:cs="Arial"/>
          <w:color w:val="000000"/>
        </w:rPr>
        <w:t>Example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Keywords</w:t>
      </w:r>
      <w:proofErr w:type="spellEnd"/>
      <w:r>
        <w:rPr>
          <w:rFonts w:ascii="Arial" w:eastAsia="Arial" w:hAnsi="Arial" w:cs="Arial"/>
          <w:color w:val="000000"/>
        </w:rPr>
        <w:t xml:space="preserve">: manual; </w:t>
      </w:r>
      <w:proofErr w:type="spellStart"/>
      <w:r>
        <w:rPr>
          <w:rFonts w:ascii="Arial" w:eastAsia="Arial" w:hAnsi="Arial" w:cs="Arial"/>
          <w:color w:val="000000"/>
        </w:rPr>
        <w:t>teaching</w:t>
      </w:r>
      <w:proofErr w:type="spellEnd"/>
      <w:r>
        <w:rPr>
          <w:rFonts w:ascii="Arial" w:eastAsia="Arial" w:hAnsi="Arial" w:cs="Arial"/>
          <w:color w:val="000000"/>
        </w:rPr>
        <w:t xml:space="preserve">; </w:t>
      </w:r>
      <w:proofErr w:type="spellStart"/>
      <w:r>
        <w:rPr>
          <w:rFonts w:ascii="Arial" w:eastAsia="Arial" w:hAnsi="Arial" w:cs="Arial"/>
          <w:color w:val="000000"/>
        </w:rPr>
        <w:t>technical</w:t>
      </w:r>
      <w:proofErr w:type="spellEnd"/>
      <w:r>
        <w:rPr>
          <w:rFonts w:ascii="Arial" w:eastAsia="Arial" w:hAnsi="Arial" w:cs="Arial"/>
          <w:color w:val="000000"/>
        </w:rPr>
        <w:t xml:space="preserve"> standards; </w:t>
      </w:r>
      <w:proofErr w:type="spellStart"/>
      <w:r>
        <w:rPr>
          <w:rFonts w:ascii="Arial" w:eastAsia="Arial" w:hAnsi="Arial" w:cs="Arial"/>
          <w:color w:val="000000"/>
        </w:rPr>
        <w:t>Brazil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:rsidR="006D3FEF" w:rsidRDefault="00F47E0C" w:rsidP="00BA6077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lastRenderedPageBreak/>
        <w:t>LISTA DE ILUSTRAÇÕES</w:t>
      </w:r>
      <w:r>
        <w:rPr>
          <w:rFonts w:ascii="Arial" w:eastAsia="Arial" w:hAnsi="Arial" w:cs="Arial"/>
          <w:b/>
          <w:color w:val="3A7C22"/>
        </w:rPr>
        <w:t>&lt;opcional&gt;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rPr>
          <w:rFonts w:ascii="Arial" w:eastAsia="Arial" w:hAnsi="Arial" w:cs="Arial"/>
          <w:b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2721F"/>
        </w:rPr>
        <w:t>(Exemplo)</w:t>
      </w:r>
    </w:p>
    <w:p w:rsidR="006D3FEF" w:rsidRPr="00BD7959" w:rsidRDefault="00A35FDC">
      <w:pPr>
        <w:pBdr>
          <w:top w:val="nil"/>
          <w:left w:val="nil"/>
          <w:bottom w:val="nil"/>
          <w:right w:val="nil"/>
          <w:between w:val="nil"/>
        </w:pBdr>
        <w:tabs>
          <w:tab w:val="right" w:pos="9061"/>
        </w:tabs>
        <w:spacing w:after="0" w:line="249" w:lineRule="auto"/>
        <w:ind w:right="73"/>
        <w:jc w:val="both"/>
        <w:rPr>
          <w:rFonts w:ascii="Arial" w:eastAsia="Arial" w:hAnsi="Arial" w:cs="Arial"/>
        </w:rPr>
      </w:pPr>
      <w:hyperlink w:anchor="_gp83iygcb2fg">
        <w:r w:rsidR="00F47E0C" w:rsidRPr="00BD7959">
          <w:rPr>
            <w:rFonts w:ascii="Arial" w:eastAsia="Arial" w:hAnsi="Arial" w:cs="Arial"/>
          </w:rPr>
          <w:t>Figura 1 - Exemplo de formatação de gráficos</w:t>
        </w:r>
      </w:hyperlink>
      <w:r w:rsidR="00BD7959">
        <w:rPr>
          <w:rFonts w:ascii="Arial" w:eastAsia="Arial" w:hAnsi="Arial" w:cs="Arial"/>
        </w:rPr>
        <w:t>...........................................................11</w:t>
      </w:r>
    </w:p>
    <w:p w:rsidR="006D3FEF" w:rsidRPr="00BD7959" w:rsidRDefault="00A35FDC">
      <w:pPr>
        <w:pBdr>
          <w:top w:val="nil"/>
          <w:left w:val="nil"/>
          <w:bottom w:val="nil"/>
          <w:right w:val="nil"/>
          <w:between w:val="nil"/>
        </w:pBdr>
        <w:tabs>
          <w:tab w:val="right" w:pos="9061"/>
        </w:tabs>
        <w:spacing w:after="0" w:line="360" w:lineRule="auto"/>
        <w:ind w:right="73"/>
        <w:jc w:val="both"/>
        <w:rPr>
          <w:rFonts w:ascii="Arial" w:eastAsia="Arial" w:hAnsi="Arial" w:cs="Arial"/>
        </w:rPr>
      </w:pPr>
      <w:hyperlink w:anchor="_6kz5a7cymcom">
        <w:r w:rsidR="00F47E0C" w:rsidRPr="00BD7959">
          <w:rPr>
            <w:rFonts w:ascii="Arial" w:eastAsia="Arial" w:hAnsi="Arial" w:cs="Arial"/>
          </w:rPr>
          <w:t xml:space="preserve">Figura 2 - Logotipo do </w:t>
        </w:r>
        <w:proofErr w:type="gramStart"/>
        <w:r w:rsidR="00F47E0C" w:rsidRPr="00BD7959">
          <w:rPr>
            <w:rFonts w:ascii="Arial" w:eastAsia="Arial" w:hAnsi="Arial" w:cs="Arial"/>
          </w:rPr>
          <w:t>IFRO.</w:t>
        </w:r>
      </w:hyperlink>
      <w:r w:rsidR="00BD7959">
        <w:rPr>
          <w:rFonts w:ascii="Arial" w:eastAsia="Arial" w:hAnsi="Arial" w:cs="Arial"/>
        </w:rPr>
        <w:t>.....................................................................................</w:t>
      </w:r>
      <w:proofErr w:type="gramEnd"/>
      <w:r w:rsidR="00BD7959">
        <w:rPr>
          <w:rFonts w:ascii="Arial" w:eastAsia="Arial" w:hAnsi="Arial" w:cs="Arial"/>
        </w:rPr>
        <w:t>12</w:t>
      </w:r>
      <w:hyperlink w:anchor="_6kz5a7cymcom">
        <w:r w:rsidR="00F47E0C" w:rsidRPr="00BD7959">
          <w:rPr>
            <w:rFonts w:ascii="Arial" w:eastAsia="Arial" w:hAnsi="Arial" w:cs="Arial"/>
          </w:rPr>
          <w:tab/>
        </w:r>
      </w:hyperlink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73"/>
        <w:rPr>
          <w:rFonts w:ascii="Arial" w:eastAsia="Arial" w:hAnsi="Arial" w:cs="Arial"/>
          <w:color w:val="000000"/>
        </w:rPr>
      </w:pPr>
    </w:p>
    <w:p w:rsidR="006D3FEF" w:rsidRDefault="00F47E0C" w:rsidP="00BA6077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LISTA DE TABELAS E QUADROS </w:t>
      </w:r>
      <w:r>
        <w:rPr>
          <w:rFonts w:ascii="Arial" w:eastAsia="Arial" w:hAnsi="Arial" w:cs="Arial"/>
          <w:b/>
          <w:color w:val="3A7C22"/>
        </w:rPr>
        <w:t>&lt;opcional&gt;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rPr>
          <w:rFonts w:ascii="Arial" w:eastAsia="Arial" w:hAnsi="Arial" w:cs="Arial"/>
          <w:b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2721F"/>
        </w:rPr>
        <w:t>(Exemplo)</w:t>
      </w:r>
    </w:p>
    <w:p w:rsidR="006D3FEF" w:rsidRDefault="006D3FEF" w:rsidP="00BA6077">
      <w:pPr>
        <w:pBdr>
          <w:top w:val="nil"/>
          <w:left w:val="nil"/>
          <w:bottom w:val="nil"/>
          <w:right w:val="nil"/>
          <w:between w:val="nil"/>
        </w:pBdr>
        <w:tabs>
          <w:tab w:val="right" w:pos="9061"/>
        </w:tabs>
        <w:spacing w:after="0" w:line="249" w:lineRule="auto"/>
        <w:ind w:right="73"/>
        <w:jc w:val="both"/>
        <w:rPr>
          <w:rFonts w:ascii="Arial" w:eastAsia="Arial" w:hAnsi="Arial" w:cs="Arial"/>
          <w:color w:val="000000"/>
        </w:rPr>
      </w:pPr>
    </w:p>
    <w:p w:rsidR="00BD7959" w:rsidRPr="00BD7959" w:rsidRDefault="00A35FDC" w:rsidP="00BA6077">
      <w:pPr>
        <w:pBdr>
          <w:top w:val="nil"/>
          <w:left w:val="nil"/>
          <w:bottom w:val="nil"/>
          <w:right w:val="nil"/>
          <w:between w:val="nil"/>
        </w:pBdr>
        <w:tabs>
          <w:tab w:val="right" w:pos="9061"/>
        </w:tabs>
        <w:spacing w:after="0" w:line="249" w:lineRule="auto"/>
        <w:ind w:left="1418" w:right="73" w:hanging="1418"/>
        <w:jc w:val="both"/>
        <w:rPr>
          <w:rFonts w:ascii="Arial" w:eastAsia="Arial" w:hAnsi="Arial" w:cs="Arial"/>
        </w:rPr>
      </w:pPr>
      <w:hyperlink w:anchor="_asf7m9jukicu">
        <w:r w:rsidR="00F47E0C" w:rsidRPr="00BD7959">
          <w:rPr>
            <w:rFonts w:ascii="Arial" w:eastAsia="Arial" w:hAnsi="Arial" w:cs="Arial"/>
          </w:rPr>
          <w:t xml:space="preserve">Quadro 1 - </w:t>
        </w:r>
        <w:r w:rsidR="00BA6077">
          <w:rPr>
            <w:rFonts w:ascii="Arial" w:eastAsia="Arial" w:hAnsi="Arial" w:cs="Arial"/>
          </w:rPr>
          <w:t xml:space="preserve"> </w:t>
        </w:r>
        <w:r w:rsidR="00F47E0C" w:rsidRPr="00BD7959">
          <w:rPr>
            <w:rFonts w:ascii="Arial" w:eastAsia="Arial" w:hAnsi="Arial" w:cs="Arial"/>
          </w:rPr>
          <w:t>Bolsas do Programa de Bolsa Permanência (PBP), do Programa de Educação Tutorial (PET) e do Programa de Desenvol</w:t>
        </w:r>
        <w:r w:rsidR="00BA6077">
          <w:rPr>
            <w:rFonts w:ascii="Arial" w:eastAsia="Arial" w:hAnsi="Arial" w:cs="Arial"/>
          </w:rPr>
          <w:t xml:space="preserve">vimento da Preceptoria em Saúde </w:t>
        </w:r>
        <w:r w:rsidR="00F47E0C" w:rsidRPr="00BD7959">
          <w:rPr>
            <w:rFonts w:ascii="Arial" w:eastAsia="Arial" w:hAnsi="Arial" w:cs="Arial"/>
          </w:rPr>
          <w:t>(PRODEPS</w:t>
        </w:r>
        <w:proofErr w:type="gramStart"/>
        <w:r w:rsidR="00F47E0C" w:rsidRPr="00BD7959">
          <w:rPr>
            <w:rFonts w:ascii="Arial" w:eastAsia="Arial" w:hAnsi="Arial" w:cs="Arial"/>
          </w:rPr>
          <w:t>).</w:t>
        </w:r>
      </w:hyperlink>
      <w:r w:rsidR="00BD7959">
        <w:rPr>
          <w:rFonts w:ascii="Arial" w:eastAsia="Arial" w:hAnsi="Arial" w:cs="Arial"/>
        </w:rPr>
        <w:t>.......................................</w:t>
      </w:r>
      <w:r w:rsidR="00BA6077">
        <w:rPr>
          <w:rFonts w:ascii="Arial" w:eastAsia="Arial" w:hAnsi="Arial" w:cs="Arial"/>
        </w:rPr>
        <w:t>.............</w:t>
      </w:r>
      <w:proofErr w:type="gramEnd"/>
      <w:r w:rsidR="00BD7959" w:rsidRPr="00BD7959">
        <w:fldChar w:fldCharType="begin"/>
      </w:r>
      <w:r w:rsidR="00BD7959" w:rsidRPr="00BD7959">
        <w:instrText xml:space="preserve"> HYPERLINK \l "_jrwbe8wrl5j8" \h </w:instrText>
      </w:r>
      <w:r w:rsidR="00BD7959" w:rsidRPr="00BD7959">
        <w:fldChar w:fldCharType="separate"/>
      </w:r>
      <w:r w:rsidR="00BD7959" w:rsidRPr="00BD7959">
        <w:rPr>
          <w:rFonts w:ascii="Arial" w:eastAsia="Arial" w:hAnsi="Arial" w:cs="Arial"/>
        </w:rPr>
        <w:t>12</w:t>
      </w:r>
      <w:r w:rsidR="00BD7959" w:rsidRPr="00BD7959">
        <w:rPr>
          <w:rFonts w:ascii="Arial" w:eastAsia="Arial" w:hAnsi="Arial" w:cs="Arial"/>
        </w:rPr>
        <w:fldChar w:fldCharType="end"/>
      </w:r>
    </w:p>
    <w:p w:rsidR="006D3FEF" w:rsidRPr="00BD7959" w:rsidRDefault="00A35FDC" w:rsidP="00BA6077">
      <w:pPr>
        <w:pBdr>
          <w:top w:val="nil"/>
          <w:left w:val="nil"/>
          <w:bottom w:val="nil"/>
          <w:right w:val="nil"/>
          <w:between w:val="nil"/>
        </w:pBdr>
        <w:tabs>
          <w:tab w:val="right" w:pos="9061"/>
        </w:tabs>
        <w:spacing w:after="0" w:line="249" w:lineRule="auto"/>
        <w:ind w:right="73"/>
        <w:jc w:val="both"/>
        <w:rPr>
          <w:rFonts w:ascii="Arial" w:eastAsia="Arial" w:hAnsi="Arial" w:cs="Arial"/>
        </w:rPr>
      </w:pPr>
      <w:hyperlink w:anchor="_asf7m9jukicu">
        <w:r w:rsidR="00F47E0C" w:rsidRPr="00BD7959">
          <w:rPr>
            <w:rFonts w:ascii="Arial" w:eastAsia="Arial" w:hAnsi="Arial" w:cs="Arial"/>
          </w:rPr>
          <w:tab/>
        </w:r>
      </w:hyperlink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73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0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b/>
          <w:color w:val="000000"/>
        </w:rPr>
      </w:pPr>
    </w:p>
    <w:p w:rsidR="00414D5B" w:rsidRDefault="00414D5B">
      <w:pP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br w:type="page"/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lastRenderedPageBreak/>
        <w:t>SUMÁRIO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 w:line="256" w:lineRule="auto"/>
        <w:ind w:left="10" w:hanging="10"/>
        <w:rPr>
          <w:rFonts w:ascii="Play" w:eastAsia="Play" w:hAnsi="Play" w:cs="Play"/>
          <w:color w:val="0F4761"/>
          <w:sz w:val="32"/>
          <w:szCs w:val="32"/>
        </w:rPr>
      </w:pPr>
    </w:p>
    <w:sdt>
      <w:sdtPr>
        <w:id w:val="-2079117142"/>
        <w:docPartObj>
          <w:docPartGallery w:val="Table of Contents"/>
          <w:docPartUnique/>
        </w:docPartObj>
      </w:sdtPr>
      <w:sdtEndPr/>
      <w:sdtContent>
        <w:p w:rsidR="006D3FEF" w:rsidRDefault="00F47E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leader="dot" w:pos="9061"/>
            </w:tabs>
            <w:spacing w:after="100" w:line="249" w:lineRule="auto"/>
            <w:ind w:right="73"/>
            <w:jc w:val="both"/>
            <w:rPr>
              <w:rFonts w:ascii="Arial" w:eastAsia="Arial" w:hAnsi="Arial" w:cs="Arial"/>
              <w:color w:val="000000"/>
            </w:rPr>
          </w:pPr>
          <w:r>
            <w:fldChar w:fldCharType="begin"/>
          </w:r>
          <w:r>
            <w:instrText xml:space="preserve"> TOC \h \u \z \t "Heading 1,1,Heading 2,2,Heading 3,3,"</w:instrText>
          </w:r>
          <w:r>
            <w:fldChar w:fldCharType="separate"/>
          </w:r>
          <w:hyperlink w:anchor="_u817czqexkat">
            <w:r>
              <w:rPr>
                <w:rFonts w:ascii="Arial" w:eastAsia="Arial" w:hAnsi="Arial" w:cs="Arial"/>
                <w:b/>
                <w:color w:val="000000"/>
              </w:rPr>
              <w:t>1</w:t>
            </w:r>
          </w:hyperlink>
          <w:hyperlink w:anchor="_u817czqexkat">
            <w:r>
              <w:rPr>
                <w:b/>
                <w:color w:val="000000"/>
                <w:sz w:val="22"/>
                <w:szCs w:val="22"/>
              </w:rPr>
              <w:t xml:space="preserve"> </w:t>
            </w:r>
          </w:hyperlink>
          <w:hyperlink w:anchor="_u817czqexkat">
            <w:r>
              <w:rPr>
                <w:rFonts w:ascii="Arial" w:eastAsia="Arial" w:hAnsi="Arial" w:cs="Arial"/>
                <w:b/>
                <w:color w:val="000000"/>
              </w:rPr>
              <w:t>INTRODUÇÃO</w:t>
            </w:r>
            <w:r>
              <w:rPr>
                <w:rFonts w:ascii="Arial" w:eastAsia="Arial" w:hAnsi="Arial" w:cs="Arial"/>
                <w:b/>
                <w:color w:val="000000"/>
              </w:rPr>
              <w:tab/>
              <w:t>8</w:t>
            </w:r>
          </w:hyperlink>
        </w:p>
        <w:p w:rsidR="006D3FEF" w:rsidRDefault="00A35FD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leader="dot" w:pos="9061"/>
            </w:tabs>
            <w:spacing w:after="100" w:line="249" w:lineRule="auto"/>
            <w:ind w:right="73"/>
            <w:jc w:val="both"/>
            <w:rPr>
              <w:rFonts w:ascii="Arial" w:eastAsia="Arial" w:hAnsi="Arial" w:cs="Arial"/>
              <w:color w:val="000000"/>
            </w:rPr>
          </w:pPr>
          <w:hyperlink w:anchor="_azu6yadjjnbc">
            <w:r w:rsidR="00F47E0C">
              <w:rPr>
                <w:rFonts w:ascii="Arial" w:eastAsia="Arial" w:hAnsi="Arial" w:cs="Arial"/>
                <w:b/>
                <w:color w:val="000000"/>
              </w:rPr>
              <w:t>2</w:t>
            </w:r>
          </w:hyperlink>
          <w:hyperlink w:anchor="_azu6yadjjnbc">
            <w:r w:rsidR="00F47E0C">
              <w:rPr>
                <w:b/>
                <w:color w:val="000000"/>
                <w:sz w:val="22"/>
                <w:szCs w:val="22"/>
              </w:rPr>
              <w:t xml:space="preserve"> </w:t>
            </w:r>
          </w:hyperlink>
          <w:hyperlink w:anchor="_azu6yadjjnbc">
            <w:r w:rsidR="00F47E0C">
              <w:rPr>
                <w:rFonts w:ascii="Arial" w:eastAsia="Arial" w:hAnsi="Arial" w:cs="Arial"/>
                <w:b/>
                <w:color w:val="000000"/>
              </w:rPr>
              <w:t>REFERENCIAL TEÓRICO OU BIBLIOGRÁFICO</w:t>
            </w:r>
            <w:r w:rsidR="00F47E0C">
              <w:rPr>
                <w:rFonts w:ascii="Arial" w:eastAsia="Arial" w:hAnsi="Arial" w:cs="Arial"/>
                <w:b/>
                <w:color w:val="000000"/>
              </w:rPr>
              <w:tab/>
              <w:t>9</w:t>
            </w:r>
          </w:hyperlink>
        </w:p>
        <w:p w:rsidR="006D3FEF" w:rsidRDefault="00A35FD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leader="dot" w:pos="9061"/>
            </w:tabs>
            <w:spacing w:after="100" w:line="249" w:lineRule="auto"/>
            <w:ind w:right="73"/>
            <w:jc w:val="both"/>
            <w:rPr>
              <w:rFonts w:ascii="Arial" w:eastAsia="Arial" w:hAnsi="Arial" w:cs="Arial"/>
              <w:color w:val="000000"/>
            </w:rPr>
          </w:pPr>
          <w:hyperlink w:anchor="_vrht4je1gxlu">
            <w:r w:rsidR="00F47E0C">
              <w:rPr>
                <w:rFonts w:ascii="Arial" w:eastAsia="Arial" w:hAnsi="Arial" w:cs="Arial"/>
                <w:b/>
                <w:color w:val="000000"/>
              </w:rPr>
              <w:t>3</w:t>
            </w:r>
          </w:hyperlink>
          <w:hyperlink w:anchor="_vrht4je1gxlu">
            <w:r w:rsidR="00F47E0C">
              <w:rPr>
                <w:b/>
                <w:color w:val="000000"/>
                <w:sz w:val="22"/>
                <w:szCs w:val="22"/>
              </w:rPr>
              <w:t xml:space="preserve"> </w:t>
            </w:r>
          </w:hyperlink>
          <w:hyperlink w:anchor="_vrht4je1gxlu">
            <w:r w:rsidR="00F47E0C">
              <w:rPr>
                <w:rFonts w:ascii="Arial" w:eastAsia="Arial" w:hAnsi="Arial" w:cs="Arial"/>
                <w:b/>
                <w:color w:val="000000"/>
              </w:rPr>
              <w:t>METODOLOGIA</w:t>
            </w:r>
            <w:r w:rsidR="00F47E0C">
              <w:rPr>
                <w:rFonts w:ascii="Arial" w:eastAsia="Arial" w:hAnsi="Arial" w:cs="Arial"/>
                <w:b/>
                <w:color w:val="000000"/>
              </w:rPr>
              <w:tab/>
              <w:t>10</w:t>
            </w:r>
          </w:hyperlink>
        </w:p>
        <w:p w:rsidR="006D3FEF" w:rsidRDefault="00A35FD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leader="dot" w:pos="9061"/>
            </w:tabs>
            <w:spacing w:after="100" w:line="249" w:lineRule="auto"/>
            <w:ind w:right="73"/>
            <w:jc w:val="both"/>
            <w:rPr>
              <w:rFonts w:ascii="Arial" w:eastAsia="Arial" w:hAnsi="Arial" w:cs="Arial"/>
              <w:color w:val="000000"/>
            </w:rPr>
          </w:pPr>
          <w:hyperlink w:anchor="_ij86l0m69na1">
            <w:r w:rsidR="00F47E0C">
              <w:rPr>
                <w:rFonts w:ascii="Arial" w:eastAsia="Arial" w:hAnsi="Arial" w:cs="Arial"/>
                <w:b/>
                <w:color w:val="000000"/>
              </w:rPr>
              <w:t>4</w:t>
            </w:r>
          </w:hyperlink>
          <w:hyperlink w:anchor="_ij86l0m69na1">
            <w:r w:rsidR="00F47E0C">
              <w:rPr>
                <w:b/>
                <w:color w:val="000000"/>
                <w:sz w:val="22"/>
                <w:szCs w:val="22"/>
              </w:rPr>
              <w:t xml:space="preserve"> </w:t>
            </w:r>
          </w:hyperlink>
          <w:hyperlink w:anchor="_ij86l0m69na1">
            <w:r w:rsidR="00F47E0C">
              <w:rPr>
                <w:rFonts w:ascii="Arial" w:eastAsia="Arial" w:hAnsi="Arial" w:cs="Arial"/>
                <w:b/>
                <w:color w:val="000000"/>
              </w:rPr>
              <w:t>RESULTADOS E DISCUSSÃO</w:t>
            </w:r>
            <w:r w:rsidR="00F47E0C">
              <w:rPr>
                <w:rFonts w:ascii="Arial" w:eastAsia="Arial" w:hAnsi="Arial" w:cs="Arial"/>
                <w:b/>
                <w:color w:val="000000"/>
              </w:rPr>
              <w:tab/>
              <w:t>11</w:t>
            </w:r>
          </w:hyperlink>
        </w:p>
        <w:p w:rsidR="006D3FEF" w:rsidRDefault="00A35FD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leader="dot" w:pos="9061"/>
            </w:tabs>
            <w:spacing w:after="100" w:line="249" w:lineRule="auto"/>
            <w:ind w:right="73"/>
            <w:jc w:val="both"/>
            <w:rPr>
              <w:rFonts w:ascii="Arial" w:eastAsia="Arial" w:hAnsi="Arial" w:cs="Arial"/>
              <w:color w:val="000000"/>
            </w:rPr>
          </w:pPr>
          <w:hyperlink w:anchor="_k8t5x3uierej">
            <w:r w:rsidR="00F47E0C">
              <w:rPr>
                <w:rFonts w:ascii="Arial" w:eastAsia="Arial" w:hAnsi="Arial" w:cs="Arial"/>
                <w:b/>
                <w:color w:val="000000"/>
              </w:rPr>
              <w:t>5</w:t>
            </w:r>
          </w:hyperlink>
          <w:hyperlink w:anchor="_k8t5x3uierej">
            <w:r w:rsidR="00F47E0C">
              <w:rPr>
                <w:b/>
                <w:color w:val="000000"/>
                <w:sz w:val="22"/>
                <w:szCs w:val="22"/>
              </w:rPr>
              <w:t xml:space="preserve"> </w:t>
            </w:r>
          </w:hyperlink>
          <w:hyperlink w:anchor="_k8t5x3uierej">
            <w:r w:rsidR="00F47E0C">
              <w:rPr>
                <w:rFonts w:ascii="Arial" w:eastAsia="Arial" w:hAnsi="Arial" w:cs="Arial"/>
                <w:b/>
                <w:color w:val="000000"/>
              </w:rPr>
              <w:t>CONSIDERAÇÕES FINAIS OU CONCLUSÃO</w:t>
            </w:r>
            <w:r w:rsidR="00F47E0C">
              <w:rPr>
                <w:rFonts w:ascii="Arial" w:eastAsia="Arial" w:hAnsi="Arial" w:cs="Arial"/>
                <w:b/>
                <w:color w:val="000000"/>
              </w:rPr>
              <w:tab/>
              <w:t>13</w:t>
            </w:r>
          </w:hyperlink>
        </w:p>
        <w:p w:rsidR="006D3FEF" w:rsidRDefault="00F47E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61"/>
            </w:tabs>
            <w:spacing w:after="100" w:line="249" w:lineRule="auto"/>
            <w:ind w:right="73"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 xml:space="preserve">   </w:t>
          </w:r>
          <w:hyperlink w:anchor="_qgerloxf9q41">
            <w:r>
              <w:rPr>
                <w:rFonts w:ascii="Arial" w:eastAsia="Arial" w:hAnsi="Arial" w:cs="Arial"/>
                <w:b/>
                <w:color w:val="000000"/>
              </w:rPr>
              <w:t>REFERÊNCIAS</w:t>
            </w:r>
            <w:r>
              <w:rPr>
                <w:rFonts w:ascii="Arial" w:eastAsia="Arial" w:hAnsi="Arial" w:cs="Arial"/>
                <w:b/>
                <w:color w:val="000000"/>
              </w:rPr>
              <w:tab/>
              <w:t>14</w:t>
            </w:r>
          </w:hyperlink>
        </w:p>
        <w:p w:rsidR="006D3FEF" w:rsidRDefault="00F47E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61"/>
            </w:tabs>
            <w:spacing w:after="100" w:line="249" w:lineRule="auto"/>
            <w:ind w:right="73"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 xml:space="preserve">   </w:t>
          </w:r>
          <w:hyperlink w:anchor="_1e3yydnf3pbb">
            <w:r>
              <w:rPr>
                <w:rFonts w:ascii="Arial" w:eastAsia="Arial" w:hAnsi="Arial" w:cs="Arial"/>
                <w:b/>
                <w:color w:val="000000"/>
              </w:rPr>
              <w:t>APÊNDICE A –</w:t>
            </w:r>
            <w:r>
              <w:rPr>
                <w:rFonts w:ascii="Arial" w:eastAsia="Arial" w:hAnsi="Arial" w:cs="Arial"/>
                <w:b/>
                <w:color w:val="000000"/>
              </w:rPr>
              <w:tab/>
              <w:t>16</w:t>
            </w:r>
          </w:hyperlink>
        </w:p>
        <w:p w:rsidR="006D3FEF" w:rsidRDefault="00F47E0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61"/>
            </w:tabs>
            <w:spacing w:after="100" w:line="249" w:lineRule="auto"/>
            <w:ind w:right="73"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 xml:space="preserve">   </w:t>
          </w:r>
          <w:hyperlink w:anchor="_p7ob3j7r1s7k">
            <w:r>
              <w:rPr>
                <w:rFonts w:ascii="Arial" w:eastAsia="Arial" w:hAnsi="Arial" w:cs="Arial"/>
                <w:b/>
                <w:color w:val="000000"/>
              </w:rPr>
              <w:t>ANEXO A –</w:t>
            </w:r>
            <w:r>
              <w:rPr>
                <w:rFonts w:ascii="Arial" w:eastAsia="Arial" w:hAnsi="Arial" w:cs="Arial"/>
                <w:b/>
                <w:color w:val="000000"/>
              </w:rPr>
              <w:tab/>
              <w:t>17</w:t>
            </w:r>
          </w:hyperlink>
          <w:r>
            <w:fldChar w:fldCharType="end"/>
          </w:r>
        </w:p>
      </w:sdtContent>
    </w:sdt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10" w:right="73" w:hanging="10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73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" w:right="73" w:hanging="1"/>
        <w:jc w:val="center"/>
        <w:rPr>
          <w:rFonts w:ascii="Arial" w:eastAsia="Arial" w:hAnsi="Arial" w:cs="Arial"/>
          <w:color w:val="000000"/>
        </w:rPr>
        <w:sectPr w:rsidR="006D3FEF">
          <w:headerReference w:type="default" r:id="rId10"/>
          <w:footerReference w:type="default" r:id="rId11"/>
          <w:headerReference w:type="first" r:id="rId12"/>
          <w:pgSz w:w="11906" w:h="16838"/>
          <w:pgMar w:top="1701" w:right="1134" w:bottom="1134" w:left="1701" w:header="720" w:footer="720" w:gutter="0"/>
          <w:cols w:space="720"/>
          <w:titlePg/>
        </w:sectPr>
      </w:pPr>
    </w:p>
    <w:p w:rsidR="006D3FEF" w:rsidRDefault="00F47E0C">
      <w:pPr>
        <w:pStyle w:val="Ttulo1"/>
        <w:numPr>
          <w:ilvl w:val="0"/>
          <w:numId w:val="1"/>
        </w:numPr>
        <w:ind w:left="188" w:right="52" w:hanging="201"/>
      </w:pPr>
      <w:bookmarkStart w:id="3" w:name="_u817czqexkat" w:colFirst="0" w:colLast="0"/>
      <w:bookmarkEnd w:id="3"/>
      <w:r>
        <w:lastRenderedPageBreak/>
        <w:t>INTRODUÇÃO</w:t>
      </w:r>
      <w:r>
        <w:rPr>
          <w:b w:val="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25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                                            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7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As monografias devem seguir as recomendações de número de páginas estabelecidas nos Projetos Pedagógicos dos Cursos (</w:t>
      </w:r>
      <w:proofErr w:type="spellStart"/>
      <w:r>
        <w:rPr>
          <w:rFonts w:ascii="Arial" w:eastAsia="Arial" w:hAnsi="Arial" w:cs="Arial"/>
          <w:color w:val="000000"/>
        </w:rPr>
        <w:t>PPCs</w:t>
      </w:r>
      <w:proofErr w:type="spellEnd"/>
      <w:r>
        <w:rPr>
          <w:rFonts w:ascii="Arial" w:eastAsia="Arial" w:hAnsi="Arial" w:cs="Arial"/>
          <w:color w:val="000000"/>
        </w:rPr>
        <w:t xml:space="preserve">) de graduação, em formato A4, com um mínimo de 30 páginas.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4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O corpo do texto deverá apresentar fonte </w:t>
      </w:r>
      <w:r w:rsidR="002B7AAB">
        <w:rPr>
          <w:rFonts w:ascii="Arial" w:eastAsia="Arial" w:hAnsi="Arial" w:cs="Arial"/>
          <w:b/>
          <w:color w:val="000000"/>
        </w:rPr>
        <w:t xml:space="preserve">Arial ou fonte não </w:t>
      </w:r>
      <w:proofErr w:type="spellStart"/>
      <w:r w:rsidR="002B7AAB">
        <w:rPr>
          <w:rFonts w:ascii="Arial" w:eastAsia="Arial" w:hAnsi="Arial" w:cs="Arial"/>
          <w:b/>
          <w:color w:val="000000"/>
        </w:rPr>
        <w:t>seri</w:t>
      </w:r>
      <w:r>
        <w:rPr>
          <w:rFonts w:ascii="Arial" w:eastAsia="Arial" w:hAnsi="Arial" w:cs="Arial"/>
          <w:b/>
          <w:color w:val="000000"/>
        </w:rPr>
        <w:t>fada</w:t>
      </w:r>
      <w:proofErr w:type="spellEnd"/>
      <w:r>
        <w:rPr>
          <w:rFonts w:ascii="Arial" w:eastAsia="Arial" w:hAnsi="Arial" w:cs="Arial"/>
          <w:color w:val="000000"/>
        </w:rPr>
        <w:t xml:space="preserve">, tamanho </w:t>
      </w:r>
      <w:r>
        <w:rPr>
          <w:rFonts w:ascii="Arial" w:eastAsia="Arial" w:hAnsi="Arial" w:cs="Arial"/>
          <w:b/>
          <w:color w:val="000000"/>
        </w:rPr>
        <w:t>12</w:t>
      </w:r>
      <w:r>
        <w:rPr>
          <w:rFonts w:ascii="Arial" w:eastAsia="Arial" w:hAnsi="Arial" w:cs="Arial"/>
          <w:color w:val="000000"/>
        </w:rPr>
        <w:t xml:space="preserve">, alinhamento </w:t>
      </w:r>
      <w:r>
        <w:rPr>
          <w:rFonts w:ascii="Arial" w:eastAsia="Arial" w:hAnsi="Arial" w:cs="Arial"/>
          <w:b/>
          <w:color w:val="000000"/>
        </w:rPr>
        <w:t>justificado</w:t>
      </w:r>
      <w:r>
        <w:rPr>
          <w:rFonts w:ascii="Arial" w:eastAsia="Arial" w:hAnsi="Arial" w:cs="Arial"/>
          <w:color w:val="000000"/>
        </w:rPr>
        <w:t xml:space="preserve">, espaçamento entre linhas </w:t>
      </w:r>
      <w:r>
        <w:rPr>
          <w:rFonts w:ascii="Arial" w:eastAsia="Arial" w:hAnsi="Arial" w:cs="Arial"/>
          <w:b/>
          <w:color w:val="000000"/>
        </w:rPr>
        <w:t>1,5 linhas</w:t>
      </w:r>
      <w:r>
        <w:rPr>
          <w:rFonts w:ascii="Arial" w:eastAsia="Arial" w:hAnsi="Arial" w:cs="Arial"/>
          <w:color w:val="000000"/>
        </w:rPr>
        <w:t xml:space="preserve">, margens superior e esquerda </w:t>
      </w:r>
      <w:r>
        <w:rPr>
          <w:rFonts w:ascii="Arial" w:eastAsia="Arial" w:hAnsi="Arial" w:cs="Arial"/>
          <w:b/>
          <w:color w:val="000000"/>
        </w:rPr>
        <w:t>3 cm</w:t>
      </w:r>
      <w:r>
        <w:rPr>
          <w:rFonts w:ascii="Arial" w:eastAsia="Arial" w:hAnsi="Arial" w:cs="Arial"/>
          <w:color w:val="000000"/>
        </w:rPr>
        <w:t xml:space="preserve"> e inferior e direita </w:t>
      </w:r>
      <w:r>
        <w:rPr>
          <w:rFonts w:ascii="Arial" w:eastAsia="Arial" w:hAnsi="Arial" w:cs="Arial"/>
          <w:b/>
          <w:color w:val="000000"/>
        </w:rPr>
        <w:t>2 cm</w:t>
      </w:r>
      <w:r>
        <w:rPr>
          <w:rFonts w:ascii="Arial" w:eastAsia="Arial" w:hAnsi="Arial" w:cs="Arial"/>
          <w:color w:val="000000"/>
        </w:rPr>
        <w:t xml:space="preserve">, com deslocamento de parágrafo de </w:t>
      </w:r>
      <w:r>
        <w:rPr>
          <w:rFonts w:ascii="Arial" w:eastAsia="Arial" w:hAnsi="Arial" w:cs="Arial"/>
          <w:b/>
          <w:color w:val="000000"/>
        </w:rPr>
        <w:t>1,25 cm</w:t>
      </w:r>
      <w:r>
        <w:rPr>
          <w:rFonts w:ascii="Arial" w:eastAsia="Arial" w:hAnsi="Arial" w:cs="Arial"/>
          <w:color w:val="000000"/>
        </w:rPr>
        <w:t xml:space="preserve"> da primeira linha, o número nas páginas e as citações devem seguir a formatação da NBR 10520.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73" w:firstLine="70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 </w:t>
      </w:r>
      <w:r>
        <w:rPr>
          <w:rFonts w:ascii="Arial" w:eastAsia="Arial" w:hAnsi="Arial" w:cs="Arial"/>
          <w:b/>
          <w:color w:val="000000"/>
        </w:rPr>
        <w:t>numeração de páginas</w:t>
      </w:r>
      <w:r>
        <w:rPr>
          <w:rFonts w:ascii="Arial" w:eastAsia="Arial" w:hAnsi="Arial" w:cs="Arial"/>
          <w:color w:val="000000"/>
        </w:rPr>
        <w:t xml:space="preserve"> deve ser posicionada no </w:t>
      </w:r>
      <w:r>
        <w:rPr>
          <w:rFonts w:ascii="Arial" w:eastAsia="Arial" w:hAnsi="Arial" w:cs="Arial"/>
          <w:b/>
          <w:color w:val="000000"/>
        </w:rPr>
        <w:t>canto superior direito</w:t>
      </w:r>
      <w:r>
        <w:rPr>
          <w:rFonts w:ascii="Arial" w:eastAsia="Arial" w:hAnsi="Arial" w:cs="Arial"/>
          <w:color w:val="000000"/>
        </w:rPr>
        <w:t xml:space="preserve">. A contagem começa na folha de rosto, mas a numeração só é visível a partir da </w:t>
      </w:r>
      <w:r>
        <w:rPr>
          <w:rFonts w:ascii="Arial" w:eastAsia="Arial" w:hAnsi="Arial" w:cs="Arial"/>
          <w:b/>
          <w:color w:val="000000"/>
        </w:rPr>
        <w:t>primeira página dos elementos textuais</w:t>
      </w:r>
      <w:r>
        <w:rPr>
          <w:rFonts w:ascii="Arial" w:eastAsia="Arial" w:hAnsi="Arial" w:cs="Arial"/>
          <w:color w:val="000000"/>
        </w:rPr>
        <w:t xml:space="preserve">, numeradas em algarismos arábicos.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O texto deve conter as seguintes seções: </w:t>
      </w:r>
      <w:r>
        <w:rPr>
          <w:rFonts w:ascii="Arial" w:eastAsia="Arial" w:hAnsi="Arial" w:cs="Arial"/>
          <w:b/>
          <w:color w:val="000000"/>
        </w:rPr>
        <w:t>Introdução, Referencial teórico ou bibliográfico; Metodologia, Resultados e discussão, Considerações finais, Agradecimentos e Referências</w:t>
      </w:r>
      <w:r>
        <w:rPr>
          <w:rFonts w:ascii="Arial" w:eastAsia="Arial" w:hAnsi="Arial" w:cs="Arial"/>
          <w:color w:val="000000"/>
        </w:rPr>
        <w:t xml:space="preserve">. </w:t>
      </w:r>
      <w:r>
        <w:rPr>
          <w:rFonts w:ascii="Arial" w:eastAsia="Arial" w:hAnsi="Arial" w:cs="Arial"/>
          <w:color w:val="001A00"/>
        </w:rPr>
        <w:t>Toda sessão primária deve iniciar em uma nova página.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72" w:lineRule="auto"/>
        <w:ind w:left="13" w:right="3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template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possui a formatação definida como referência para a elaboração da monografia. Este modelo apresenta estilo pré-definido de formatação, por isso, observe as instruções e formate de acordo com o padrão definido pela Resolução de TCC do IFRO nº 28/2024, ou copie e cole o texto do original diretamente em uma cópia deste documento.  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1A00"/>
        </w:rPr>
      </w:pPr>
      <w:r>
        <w:rPr>
          <w:rFonts w:ascii="Arial" w:eastAsia="Arial" w:hAnsi="Arial" w:cs="Arial"/>
          <w:color w:val="001A00"/>
        </w:rPr>
        <w:t xml:space="preserve">A introdução deve apresentar uma breve contextualização do tema abordado no resumo expandido, bem como as linhas gerais que serão desenvolvidas no corpo dele.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1A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1A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1A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1A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1A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1A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1A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1A00"/>
        </w:rPr>
      </w:pPr>
    </w:p>
    <w:p w:rsidR="006D3FEF" w:rsidRDefault="00F47E0C">
      <w:pPr>
        <w:pStyle w:val="Ttulo1"/>
        <w:numPr>
          <w:ilvl w:val="0"/>
          <w:numId w:val="1"/>
        </w:numPr>
        <w:ind w:left="142" w:hanging="142"/>
      </w:pPr>
      <w:bookmarkStart w:id="4" w:name="_azu6yadjjnbc" w:colFirst="0" w:colLast="0"/>
      <w:bookmarkEnd w:id="4"/>
      <w:r>
        <w:lastRenderedPageBreak/>
        <w:t xml:space="preserve"> REFERENCIAL TEÓRICO OU BIBLIOGRÁFICO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10" w:right="73" w:hanging="10"/>
        <w:jc w:val="both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10" w:right="73" w:firstLine="416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 referencial teórico poder ser inserido na introdução, ou em tópico próprio. A introdução deverá ainda contemplar o(s) objetivo(s) do estudo apresentado.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 referencial teórico ou bibliográfico é o conjunto de teorias, de modelos, de conceitos e de princípios fundamentais que dão suporte à pesquisa que será realizada.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 tópico organiza e estrutura o pensamento do pesquisador ao longo do estudo.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Sua principal função é: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Orientar a pesquisa:</w:t>
      </w:r>
      <w:r>
        <w:rPr>
          <w:rFonts w:ascii="Arial" w:eastAsia="Arial" w:hAnsi="Arial" w:cs="Arial"/>
          <w:color w:val="000000"/>
        </w:rPr>
        <w:t xml:space="preserve"> o referencial teórico define o ponto de partida da investigação, relaciona os conceitos centrais que serão trabalhados no estudo.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Contextualizar a pesquisa no campo do conhecimento:</w:t>
      </w:r>
      <w:r>
        <w:rPr>
          <w:rFonts w:ascii="Arial" w:eastAsia="Arial" w:hAnsi="Arial" w:cs="Arial"/>
          <w:color w:val="000000"/>
        </w:rPr>
        <w:t xml:space="preserve"> ao escolher as teorias e os autores que compõem o referencial teórico, o pesquisador mostra como seu estudo se alinha com outras investigações anteriores.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Analisar criticamente a realidade estudada:</w:t>
      </w:r>
      <w:r>
        <w:rPr>
          <w:rFonts w:ascii="Arial" w:eastAsia="Arial" w:hAnsi="Arial" w:cs="Arial"/>
          <w:color w:val="000000"/>
        </w:rPr>
        <w:t xml:space="preserve"> o referencial teórico oferece as ferramentas conceituais necessárias para que o pesquisador examine o fenômeno em questão de forma crítica e profunda.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699"/>
        <w:jc w:val="both"/>
        <w:rPr>
          <w:rFonts w:ascii="Arial" w:eastAsia="Arial" w:hAnsi="Arial" w:cs="Arial"/>
          <w:color w:val="000000"/>
        </w:rPr>
      </w:pPr>
    </w:p>
    <w:p w:rsidR="006D3FEF" w:rsidRDefault="00F47E0C">
      <w:pPr>
        <w:pStyle w:val="Ttulo1"/>
        <w:numPr>
          <w:ilvl w:val="0"/>
          <w:numId w:val="1"/>
        </w:numPr>
        <w:spacing w:after="0" w:line="360" w:lineRule="auto"/>
        <w:ind w:left="142" w:hanging="142"/>
      </w:pPr>
      <w:bookmarkStart w:id="5" w:name="_vrht4je1gxlu" w:colFirst="0" w:colLast="0"/>
      <w:bookmarkEnd w:id="5"/>
      <w:r>
        <w:rPr>
          <w:color w:val="001A00"/>
        </w:rPr>
        <w:lastRenderedPageBreak/>
        <w:t xml:space="preserve"> METODOLOGIA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hanging="10"/>
        <w:jc w:val="both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 metodologia deve descrever sucintamente o tipo de pesquisa e/ou trabalho realizado, apresentando os instrumentos e fontes eleitas para a coleta e análise de dados.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0" w:lineRule="auto"/>
        <w:ind w:left="2268" w:right="62" w:firstLine="13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A metodologia deve apresentar como se pretende realizar a investigação. O autor deverá descrever a classificação quanto aos objetivos da pesquisa, a natureza da pesquisa, a escolha do objeto de estudo, a técnica de coleta e a técnica de análise de dados (Oliveira, 2011, p. 59).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240" w:lineRule="auto"/>
        <w:ind w:left="2268" w:right="62" w:firstLine="13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right="62" w:firstLine="70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 metodologia permite que outros pesquisadores possam repetir o estudo e garante a precisão e a confiança nos resultados. Além disso, uma metodologia clara e bem elaborada ajuda na avaliação do trabalho e contribui para o avanço do conhecimento na área.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6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62" w:firstLine="709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6D3FEF" w:rsidRDefault="00F47E0C">
      <w:pPr>
        <w:pStyle w:val="Ttulo1"/>
        <w:numPr>
          <w:ilvl w:val="0"/>
          <w:numId w:val="1"/>
        </w:numPr>
        <w:spacing w:before="240" w:after="160" w:line="360" w:lineRule="auto"/>
        <w:ind w:left="188" w:right="52" w:hanging="201"/>
      </w:pPr>
      <w:bookmarkStart w:id="6" w:name="_ij86l0m69na1" w:colFirst="0" w:colLast="0"/>
      <w:bookmarkEnd w:id="6"/>
      <w:r>
        <w:lastRenderedPageBreak/>
        <w:t xml:space="preserve">RESULTADOS E DISCUSSÃO </w:t>
      </w:r>
      <w:r>
        <w:rPr>
          <w:b w:val="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Neste item, os resultados pesquisados e/ou vivenciados durante as atividades devem ser apresentados e discutidos conforme base teórica, isto é, fundamentados teoricamente. 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Os resultados podem ser apresentados com o uso de tabelas, quadros, gráficos e ilustrações, com tamanho e detalhes suficientes para a composição gráfica final, preferencialmente na mesma posição final do texto.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98" w:line="362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Gráficos</w:t>
      </w:r>
      <w:r>
        <w:rPr>
          <w:rFonts w:ascii="Arial" w:eastAsia="Arial" w:hAnsi="Arial" w:cs="Arial"/>
          <w:color w:val="000000"/>
        </w:rPr>
        <w:t xml:space="preserve">: não apresentam bordas. O título deve ficar na parte superior, com fonte tamanho 12 e a referência da fonte deve ficar na posição inferior dos gráficos em tamanho 10.  </w:t>
      </w:r>
    </w:p>
    <w:p w:rsidR="006D3FEF" w:rsidRDefault="00F47E0C">
      <w:pPr>
        <w:keepNext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10" w:right="73" w:hanging="10"/>
        <w:jc w:val="center"/>
        <w:rPr>
          <w:rFonts w:ascii="Arial" w:eastAsia="Arial" w:hAnsi="Arial" w:cs="Arial"/>
          <w:i/>
          <w:color w:val="0E2841"/>
          <w:sz w:val="18"/>
          <w:szCs w:val="18"/>
        </w:rPr>
      </w:pPr>
      <w:bookmarkStart w:id="7" w:name="_gp83iygcb2fg" w:colFirst="0" w:colLast="0"/>
      <w:bookmarkEnd w:id="7"/>
      <w:r>
        <w:rPr>
          <w:rFonts w:ascii="Arial" w:eastAsia="Arial" w:hAnsi="Arial" w:cs="Arial"/>
          <w:color w:val="000000"/>
        </w:rPr>
        <w:t>Figura 1 - Exemplo de formatação de gráficos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79" w:line="256" w:lineRule="auto"/>
        <w:ind w:left="851" w:right="924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noProof/>
          <w:color w:val="000000"/>
        </w:rPr>
        <w:drawing>
          <wp:inline distT="0" distB="101600" distL="0" distR="0">
            <wp:extent cx="4410075" cy="2990850"/>
            <wp:effectExtent l="0" t="0" r="0" b="0"/>
            <wp:docPr id="3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10075" cy="2990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345" w:line="256" w:lineRule="auto"/>
        <w:ind w:left="-5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0"/>
          <w:szCs w:val="20"/>
        </w:rPr>
        <w:t>Fonte: elaborado pelos autores, 2024.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Tabelas e quadros</w:t>
      </w:r>
      <w:r>
        <w:rPr>
          <w:rFonts w:ascii="Arial" w:eastAsia="Arial" w:hAnsi="Arial" w:cs="Arial"/>
          <w:color w:val="000000"/>
        </w:rPr>
        <w:t xml:space="preserve">: evite tabelas e quadros extensos e dados supérfluos; a tabela apresenta apenas linhas contínuas horizontais, os quadros têm as bordas fechadas; suas legendas devem ser concisas e autoexplicativas. Na discussão, confrontar os dados obtidos com a literatura. </w:t>
      </w:r>
      <w:r w:rsidR="002B7AAB">
        <w:rPr>
          <w:rFonts w:ascii="Arial" w:eastAsia="Arial" w:hAnsi="Arial" w:cs="Arial"/>
          <w:color w:val="02721F"/>
        </w:rPr>
        <w:t xml:space="preserve">&lt;Arial ou fonte não </w:t>
      </w:r>
      <w:proofErr w:type="spellStart"/>
      <w:r w:rsidR="002B7AAB">
        <w:rPr>
          <w:rFonts w:ascii="Arial" w:eastAsia="Arial" w:hAnsi="Arial" w:cs="Arial"/>
          <w:color w:val="02721F"/>
        </w:rPr>
        <w:t>seri</w:t>
      </w:r>
      <w:r>
        <w:rPr>
          <w:rFonts w:ascii="Arial" w:eastAsia="Arial" w:hAnsi="Arial" w:cs="Arial"/>
          <w:color w:val="02721F"/>
        </w:rPr>
        <w:t>fada</w:t>
      </w:r>
      <w:proofErr w:type="spellEnd"/>
      <w:r>
        <w:rPr>
          <w:rFonts w:ascii="Arial" w:eastAsia="Arial" w:hAnsi="Arial" w:cs="Arial"/>
          <w:color w:val="02721F"/>
        </w:rPr>
        <w:t xml:space="preserve">, tamanho 12, Justificado&gt;. </w:t>
      </w:r>
    </w:p>
    <w:p w:rsidR="006D3FEF" w:rsidRDefault="00F47E0C">
      <w:pPr>
        <w:keepNext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-142" w:right="73"/>
        <w:jc w:val="center"/>
        <w:rPr>
          <w:rFonts w:ascii="Arial" w:eastAsia="Arial" w:hAnsi="Arial" w:cs="Arial"/>
          <w:i/>
          <w:color w:val="0E2841"/>
          <w:sz w:val="18"/>
          <w:szCs w:val="18"/>
        </w:rPr>
      </w:pPr>
      <w:bookmarkStart w:id="8" w:name="_jrwbe8wrl5j8" w:colFirst="0" w:colLast="0"/>
      <w:bookmarkEnd w:id="8"/>
      <w:r>
        <w:rPr>
          <w:rFonts w:ascii="Arial" w:eastAsia="Arial" w:hAnsi="Arial" w:cs="Arial"/>
          <w:color w:val="000000"/>
        </w:rPr>
        <w:lastRenderedPageBreak/>
        <w:t>Tabela 1 -  Bolsas do Programa de Bolsa Permanência (PBP), do Programa de Educação Tutorial (PET) e do Programa de Desenvolvimento da Preceptoria em Saúde (PRODEPS)</w:t>
      </w:r>
    </w:p>
    <w:tbl>
      <w:tblPr>
        <w:tblStyle w:val="a"/>
        <w:tblW w:w="9203" w:type="dxa"/>
        <w:tblInd w:w="-139" w:type="dxa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10"/>
        <w:gridCol w:w="1100"/>
        <w:gridCol w:w="1368"/>
        <w:gridCol w:w="1239"/>
        <w:gridCol w:w="1786"/>
      </w:tblGrid>
      <w:tr w:rsidR="006D3FEF">
        <w:trPr>
          <w:trHeight w:val="775"/>
        </w:trPr>
        <w:tc>
          <w:tcPr>
            <w:tcW w:w="37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158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 Modalidade </w:t>
            </w:r>
          </w:p>
        </w:tc>
        <w:tc>
          <w:tcPr>
            <w:tcW w:w="110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79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Nº de </w:t>
            </w:r>
          </w:p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Bolsas </w:t>
            </w:r>
          </w:p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115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2023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firstLine="19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Vigente desde 2023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456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Reajuste</w:t>
            </w:r>
          </w:p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36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%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7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21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Valor após </w:t>
            </w:r>
          </w:p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221" w:hanging="221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Reajuste (2023 em diante)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6D3FEF">
        <w:trPr>
          <w:trHeight w:val="518"/>
        </w:trPr>
        <w:tc>
          <w:tcPr>
            <w:tcW w:w="3710" w:type="dxa"/>
            <w:tcBorders>
              <w:top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1104" w:hanging="62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PBP - IFES - Indígenas e Quilombolas </w:t>
            </w:r>
          </w:p>
        </w:tc>
        <w:tc>
          <w:tcPr>
            <w:tcW w:w="1100" w:type="dxa"/>
            <w:tcBorders>
              <w:top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2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10.000 </w:t>
            </w:r>
          </w:p>
        </w:tc>
        <w:tc>
          <w:tcPr>
            <w:tcW w:w="1368" w:type="dxa"/>
            <w:tcBorders>
              <w:top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2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900,00 </w:t>
            </w:r>
          </w:p>
        </w:tc>
        <w:tc>
          <w:tcPr>
            <w:tcW w:w="1239" w:type="dxa"/>
            <w:tcBorders>
              <w:top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33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55 </w:t>
            </w:r>
          </w:p>
        </w:tc>
        <w:tc>
          <w:tcPr>
            <w:tcW w:w="1786" w:type="dxa"/>
            <w:tcBorders>
              <w:top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341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1.400,00 </w:t>
            </w:r>
          </w:p>
        </w:tc>
      </w:tr>
      <w:tr w:rsidR="006D3FEF">
        <w:trPr>
          <w:trHeight w:val="275"/>
        </w:trPr>
        <w:tc>
          <w:tcPr>
            <w:tcW w:w="3710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48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PBP - IFES - Vulneráveis </w:t>
            </w:r>
          </w:p>
        </w:tc>
        <w:tc>
          <w:tcPr>
            <w:tcW w:w="1100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175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108 </w:t>
            </w:r>
          </w:p>
        </w:tc>
        <w:tc>
          <w:tcPr>
            <w:tcW w:w="1368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2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400,00 </w:t>
            </w:r>
          </w:p>
        </w:tc>
        <w:tc>
          <w:tcPr>
            <w:tcW w:w="1239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33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75 </w:t>
            </w:r>
          </w:p>
        </w:tc>
        <w:tc>
          <w:tcPr>
            <w:tcW w:w="1786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43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700,00 </w:t>
            </w:r>
          </w:p>
        </w:tc>
      </w:tr>
      <w:tr w:rsidR="006D3FEF">
        <w:trPr>
          <w:trHeight w:val="293"/>
        </w:trPr>
        <w:tc>
          <w:tcPr>
            <w:tcW w:w="3710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49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PET - Bolsas - Discentes </w:t>
            </w:r>
          </w:p>
        </w:tc>
        <w:tc>
          <w:tcPr>
            <w:tcW w:w="1100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2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10.020 </w:t>
            </w:r>
          </w:p>
        </w:tc>
        <w:tc>
          <w:tcPr>
            <w:tcW w:w="1368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25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400,00 </w:t>
            </w:r>
          </w:p>
        </w:tc>
        <w:tc>
          <w:tcPr>
            <w:tcW w:w="1239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33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75 </w:t>
            </w:r>
          </w:p>
        </w:tc>
        <w:tc>
          <w:tcPr>
            <w:tcW w:w="1786" w:type="dxa"/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43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700,00 </w:t>
            </w:r>
          </w:p>
        </w:tc>
      </w:tr>
      <w:tr w:rsidR="006D3FEF">
        <w:trPr>
          <w:trHeight w:val="305"/>
        </w:trPr>
        <w:tc>
          <w:tcPr>
            <w:tcW w:w="3710" w:type="dxa"/>
            <w:tcBorders>
              <w:bottom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61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PET - Bolsas - Tutores </w:t>
            </w:r>
          </w:p>
        </w:tc>
        <w:tc>
          <w:tcPr>
            <w:tcW w:w="1100" w:type="dxa"/>
            <w:tcBorders>
              <w:bottom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175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835 </w:t>
            </w:r>
          </w:p>
        </w:tc>
        <w:tc>
          <w:tcPr>
            <w:tcW w:w="1368" w:type="dxa"/>
            <w:tcBorders>
              <w:bottom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163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2.200,00 </w:t>
            </w:r>
          </w:p>
        </w:tc>
        <w:tc>
          <w:tcPr>
            <w:tcW w:w="1239" w:type="dxa"/>
            <w:tcBorders>
              <w:bottom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33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40 </w:t>
            </w:r>
          </w:p>
        </w:tc>
        <w:tc>
          <w:tcPr>
            <w:tcW w:w="1786" w:type="dxa"/>
            <w:tcBorders>
              <w:bottom w:val="single" w:sz="4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341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3.150,00 </w:t>
            </w:r>
          </w:p>
        </w:tc>
      </w:tr>
    </w:tbl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-14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0"/>
          <w:szCs w:val="20"/>
        </w:rPr>
        <w:t>Fonte: adaptado de Capes, 2024.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207" w:line="256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-142" w:right="73"/>
        <w:jc w:val="center"/>
        <w:rPr>
          <w:rFonts w:ascii="Arial" w:eastAsia="Arial" w:hAnsi="Arial" w:cs="Arial"/>
          <w:i/>
          <w:color w:val="0E2841"/>
          <w:sz w:val="18"/>
          <w:szCs w:val="18"/>
        </w:rPr>
      </w:pPr>
      <w:bookmarkStart w:id="9" w:name="_asf7m9jukicu" w:colFirst="0" w:colLast="0"/>
      <w:bookmarkEnd w:id="9"/>
      <w:r>
        <w:rPr>
          <w:rFonts w:ascii="Arial" w:eastAsia="Arial" w:hAnsi="Arial" w:cs="Arial"/>
          <w:color w:val="000000"/>
        </w:rPr>
        <w:t>Quadro 1 - Bolsas do Programa de Bolsa Permanência (PBP), do Programa de Educação Tutorial (PET) e do Programa de Desenvolvimento da Preceptoria em Saúde (PRODEPS)</w:t>
      </w:r>
    </w:p>
    <w:tbl>
      <w:tblPr>
        <w:tblStyle w:val="a0"/>
        <w:tblW w:w="9115" w:type="dxa"/>
        <w:tblInd w:w="-2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21"/>
        <w:gridCol w:w="1531"/>
        <w:gridCol w:w="1425"/>
        <w:gridCol w:w="1110"/>
        <w:gridCol w:w="2128"/>
      </w:tblGrid>
      <w:tr w:rsidR="006D3FEF">
        <w:trPr>
          <w:trHeight w:val="780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7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 Modalidade 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Nº de Bolsas 2023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Vigente desde 2023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left="334" w:hanging="331"/>
              <w:rPr>
                <w:rFonts w:ascii="Arial" w:eastAsia="Arial" w:hAnsi="Arial" w:cs="Arial"/>
                <w:color w:val="00000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Reajuste  %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1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Valor após </w:t>
            </w:r>
          </w:p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Reajuste (2023 em diante)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6D3FEF">
        <w:trPr>
          <w:trHeight w:val="535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PBP - IFES - Indígenas e Quilombolas 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6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10.000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5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900,00 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7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55 </w:t>
            </w:r>
          </w:p>
        </w:tc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4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1.400,00 </w:t>
            </w:r>
          </w:p>
        </w:tc>
      </w:tr>
      <w:tr w:rsidR="006D3FEF">
        <w:trPr>
          <w:trHeight w:val="302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62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PBP - IFES - Vulneráveis 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61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108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5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400,00 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7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75 </w:t>
            </w:r>
          </w:p>
        </w:tc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2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700,00 </w:t>
            </w:r>
          </w:p>
        </w:tc>
      </w:tr>
      <w:tr w:rsidR="006D3FEF">
        <w:trPr>
          <w:trHeight w:val="302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7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PET - Bolsas - Discentes 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6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10.020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5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400,00 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7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75 </w:t>
            </w:r>
          </w:p>
        </w:tc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2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700,00 </w:t>
            </w:r>
          </w:p>
        </w:tc>
      </w:tr>
      <w:tr w:rsidR="006D3FEF">
        <w:trPr>
          <w:trHeight w:val="305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60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PET - Bolsas - Tutores 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61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835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7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2.200,00 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7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40 </w:t>
            </w:r>
          </w:p>
        </w:tc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D3FEF" w:rsidRDefault="00F47E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6" w:lineRule="auto"/>
              <w:ind w:right="54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3.100,00 </w:t>
            </w:r>
          </w:p>
        </w:tc>
      </w:tr>
    </w:tbl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-14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0"/>
          <w:szCs w:val="20"/>
        </w:rPr>
        <w:t>Fonte: adaptado de Capes, 2024.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keepNext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right="73"/>
        <w:jc w:val="center"/>
        <w:rPr>
          <w:rFonts w:ascii="Arial" w:eastAsia="Arial" w:hAnsi="Arial" w:cs="Arial"/>
          <w:i/>
          <w:color w:val="0E2841"/>
          <w:sz w:val="18"/>
          <w:szCs w:val="18"/>
        </w:rPr>
      </w:pPr>
      <w:bookmarkStart w:id="10" w:name="_6kz5a7cymcom" w:colFirst="0" w:colLast="0"/>
      <w:bookmarkEnd w:id="10"/>
      <w:r>
        <w:rPr>
          <w:rFonts w:ascii="Arial" w:eastAsia="Arial" w:hAnsi="Arial" w:cs="Arial"/>
          <w:color w:val="000000"/>
        </w:rPr>
        <w:t>Figura 2 - Logotipo do IFRO</w:t>
      </w:r>
      <w:r>
        <w:rPr>
          <w:noProof/>
        </w:rPr>
        <w:drawing>
          <wp:anchor distT="0" distB="101600" distL="0" distR="0" simplePos="0" relativeHeight="251659264" behindDoc="0" locked="0" layoutInCell="1" hidden="0" allowOverlap="1">
            <wp:simplePos x="0" y="0"/>
            <wp:positionH relativeFrom="column">
              <wp:posOffset>1798954</wp:posOffset>
            </wp:positionH>
            <wp:positionV relativeFrom="paragraph">
              <wp:posOffset>296545</wp:posOffset>
            </wp:positionV>
            <wp:extent cx="2162175" cy="2195830"/>
            <wp:effectExtent l="0" t="0" r="0" b="0"/>
            <wp:wrapTopAndBottom distT="0" distB="101600"/>
            <wp:docPr id="1" name="image2.png" descr="Tela de celular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Tela de celular&#10;&#10;Descrição gerada automaticamente com confiança baixa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62175" cy="21958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left="2977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Fonte: IFRO, 2024.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24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211" w:line="364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 numeração de tabelas, quadros, gráficos e ilustrações usadas no texto deve ser sucessiva em algarismos arábicos, de acordo com IBGE (1993).</w:t>
      </w:r>
      <w:r>
        <w:rPr>
          <w:rFonts w:ascii="Arial" w:eastAsia="Arial" w:hAnsi="Arial" w:cs="Arial"/>
          <w:b/>
          <w:color w:val="000000"/>
        </w:rPr>
        <w:t xml:space="preserve"> </w:t>
      </w:r>
    </w:p>
    <w:p w:rsidR="006D3FEF" w:rsidRDefault="00F47E0C">
      <w:pPr>
        <w:pStyle w:val="Ttulo1"/>
        <w:numPr>
          <w:ilvl w:val="0"/>
          <w:numId w:val="1"/>
        </w:numPr>
        <w:ind w:left="188" w:right="52" w:hanging="201"/>
      </w:pPr>
      <w:bookmarkStart w:id="11" w:name="_k8t5x3uierej" w:colFirst="0" w:colLast="0"/>
      <w:bookmarkEnd w:id="11"/>
      <w:r>
        <w:lastRenderedPageBreak/>
        <w:t>CONSIDERAÇÕES FINAIS OU CONCLUSÃO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Deve basear-se exclusivamente nos resultados pesquisados e/ou vivenciados durante as atividades. Evitar a repetição dos resultados em listagem subsequente, buscar confrontar o que se obteve com os objetivos inicialmente estabelecidos. </w:t>
      </w:r>
      <w:r w:rsidR="002B7AAB">
        <w:rPr>
          <w:rFonts w:ascii="Arial" w:eastAsia="Arial" w:hAnsi="Arial" w:cs="Arial"/>
          <w:color w:val="02721F"/>
        </w:rPr>
        <w:t xml:space="preserve">&lt;Arial </w:t>
      </w:r>
      <w:r>
        <w:rPr>
          <w:rFonts w:ascii="Arial" w:eastAsia="Arial" w:hAnsi="Arial" w:cs="Arial"/>
          <w:color w:val="02721F"/>
        </w:rPr>
        <w:t xml:space="preserve">ou fonte não </w:t>
      </w:r>
      <w:proofErr w:type="spellStart"/>
      <w:r w:rsidR="002B7AAB">
        <w:rPr>
          <w:rFonts w:ascii="Arial" w:eastAsia="Arial" w:hAnsi="Arial" w:cs="Arial"/>
          <w:color w:val="02721F"/>
        </w:rPr>
        <w:t>seri</w:t>
      </w:r>
      <w:r>
        <w:rPr>
          <w:rFonts w:ascii="Arial" w:eastAsia="Arial" w:hAnsi="Arial" w:cs="Arial"/>
          <w:color w:val="02721F"/>
        </w:rPr>
        <w:t>fada</w:t>
      </w:r>
      <w:proofErr w:type="spellEnd"/>
      <w:r>
        <w:rPr>
          <w:rFonts w:ascii="Arial" w:eastAsia="Arial" w:hAnsi="Arial" w:cs="Arial"/>
          <w:color w:val="02721F"/>
        </w:rPr>
        <w:t xml:space="preserve">, tamanho 12, Justificado&gt;.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31" w:line="256" w:lineRule="auto"/>
        <w:rPr>
          <w:rFonts w:ascii="Arial" w:eastAsia="Arial" w:hAnsi="Arial" w:cs="Arial"/>
          <w:color w:val="000000"/>
        </w:rPr>
      </w:pPr>
    </w:p>
    <w:p w:rsidR="006D3FEF" w:rsidRDefault="00F47E0C" w:rsidP="00414D5B">
      <w:pPr>
        <w:pStyle w:val="Ttulo1"/>
        <w:spacing w:after="114"/>
        <w:ind w:left="-3" w:right="52" w:firstLine="0"/>
        <w:jc w:val="center"/>
      </w:pPr>
      <w:bookmarkStart w:id="12" w:name="_qgerloxf9q41" w:colFirst="0" w:colLast="0"/>
      <w:bookmarkEnd w:id="12"/>
      <w:r>
        <w:lastRenderedPageBreak/>
        <w:t>REFERÊNCIAS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360" w:lineRule="auto"/>
        <w:ind w:left="-13" w:right="62" w:firstLine="70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As referências devem ser inseridas em ordem alfabética, alinhadas à esquerda e com espaçamento simples, seguindo a ABNT – NBR 6023 para elaboração das referências. Veja os seguintes exemplos: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1F3864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 xml:space="preserve">Livro no todo com um autor: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3" w:right="6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GIL, A. C. </w:t>
      </w:r>
      <w:r>
        <w:rPr>
          <w:rFonts w:ascii="Arial" w:eastAsia="Arial" w:hAnsi="Arial" w:cs="Arial"/>
          <w:b/>
          <w:color w:val="000000"/>
        </w:rPr>
        <w:t>Como elaborar projetos de pesquisa</w:t>
      </w:r>
      <w:r>
        <w:rPr>
          <w:rFonts w:ascii="Arial" w:eastAsia="Arial" w:hAnsi="Arial" w:cs="Arial"/>
          <w:color w:val="000000"/>
        </w:rPr>
        <w:t xml:space="preserve">. 4. ed. São Paulo: Atlas, 2002. 176 p.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FF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 xml:space="preserve">Livro no todo com mais de um autor: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3" w:right="6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LÜDKE, M.; ANDRÉ, M. E. D. A. </w:t>
      </w:r>
      <w:r>
        <w:rPr>
          <w:rFonts w:ascii="Arial" w:eastAsia="Arial" w:hAnsi="Arial" w:cs="Arial"/>
          <w:b/>
          <w:color w:val="000000"/>
        </w:rPr>
        <w:t>Pesquisa em educação</w:t>
      </w:r>
      <w:r>
        <w:rPr>
          <w:rFonts w:ascii="Arial" w:eastAsia="Arial" w:hAnsi="Arial" w:cs="Arial"/>
          <w:color w:val="000000"/>
        </w:rPr>
        <w:t xml:space="preserve">: abordagens qualitativas. São Paulo: EPU, 1986. 975 p. 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 xml:space="preserve">Capítulo de livro: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GOMES, R. Análise e interpretação de dados de pesquisa qualitativa. In: MINAYO, Maria Cecília de Souza (Org.). </w:t>
      </w:r>
      <w:r>
        <w:rPr>
          <w:rFonts w:ascii="Arial" w:eastAsia="Arial" w:hAnsi="Arial" w:cs="Arial"/>
          <w:b/>
          <w:color w:val="000000"/>
        </w:rPr>
        <w:t>Pesquisa social</w:t>
      </w:r>
      <w:r>
        <w:rPr>
          <w:rFonts w:ascii="Arial" w:eastAsia="Arial" w:hAnsi="Arial" w:cs="Arial"/>
          <w:color w:val="000000"/>
        </w:rPr>
        <w:t xml:space="preserve">: teoria, método e criatividade. 34.  ed. Petrópolis: Vozes, 2015. p. 79-108.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FF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 xml:space="preserve">Teses de doutorado, dissertação de mestrado, TCC e outros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LIMA, M. M. de. </w:t>
      </w:r>
      <w:r>
        <w:rPr>
          <w:rFonts w:ascii="Arial" w:eastAsia="Arial" w:hAnsi="Arial" w:cs="Arial"/>
          <w:b/>
          <w:color w:val="000000"/>
        </w:rPr>
        <w:t>PIBID ciências biológicas</w:t>
      </w:r>
      <w:r>
        <w:rPr>
          <w:rFonts w:ascii="Arial" w:eastAsia="Arial" w:hAnsi="Arial" w:cs="Arial"/>
          <w:color w:val="000000"/>
        </w:rPr>
        <w:t>: experiências formativas do Instituto Federal de Rondônia, campus Ariquemes.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</w:rPr>
        <w:t xml:space="preserve">2021. 280 f. Tese (Doutorado em Educação) Universidade Estadual Paulista (Unesp), 2022. Disponível em: http://hdl.handle.net/11449/234668. Acesso em: 30 out. 2024.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1F3864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2721F"/>
        </w:rPr>
        <w:t>Artigos de publicações periódicas:</w:t>
      </w:r>
      <w:r>
        <w:rPr>
          <w:rFonts w:ascii="Arial" w:eastAsia="Arial" w:hAnsi="Arial" w:cs="Arial"/>
          <w:color w:val="1F3864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3" w:right="6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ARAUJO, L. A. de; MARTINS, L. B.; MENDONÇA, S.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3" w:right="6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G. de L. A. Contribuição do PIBID/Ciências Sociais para a Formação do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3" w:right="6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Professor de Sociologia. </w:t>
      </w:r>
      <w:r>
        <w:rPr>
          <w:rFonts w:ascii="Arial" w:eastAsia="Arial" w:hAnsi="Arial" w:cs="Arial"/>
          <w:b/>
          <w:color w:val="000000"/>
        </w:rPr>
        <w:t>Educação em Revista</w:t>
      </w:r>
      <w:r>
        <w:rPr>
          <w:rFonts w:ascii="Arial" w:eastAsia="Arial" w:hAnsi="Arial" w:cs="Arial"/>
          <w:color w:val="000000"/>
        </w:rPr>
        <w:t>, Marília, v. 20, n. 1, p. 7-24, 2019. Disponível em: https://doi.org/10.36311/2236-5192.2019.v20n1.02.p7. Acesso em: 30 ago. 2024.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FF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 xml:space="preserve">Anais de eventos: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TRISTÃO, M. A educação ambiental e os contextos formativos na transição de paradigmas. In: REUNIÃO ANUAL DA ANPED, </w:t>
      </w:r>
      <w:r>
        <w:rPr>
          <w:rFonts w:ascii="Arial" w:eastAsia="Arial" w:hAnsi="Arial" w:cs="Arial"/>
          <w:b/>
          <w:color w:val="000000"/>
        </w:rPr>
        <w:t xml:space="preserve">Anais </w:t>
      </w:r>
      <w:proofErr w:type="gramStart"/>
      <w:r>
        <w:rPr>
          <w:rFonts w:ascii="Arial" w:eastAsia="Arial" w:hAnsi="Arial" w:cs="Arial"/>
          <w:b/>
          <w:color w:val="000000"/>
        </w:rPr>
        <w:t>[...]</w:t>
      </w:r>
      <w:r>
        <w:rPr>
          <w:rFonts w:ascii="Arial" w:eastAsia="Arial" w:hAnsi="Arial" w:cs="Arial"/>
          <w:color w:val="000000"/>
        </w:rPr>
        <w:t>.,</w:t>
      </w:r>
      <w:proofErr w:type="gramEnd"/>
      <w:r>
        <w:rPr>
          <w:rFonts w:ascii="Arial" w:eastAsia="Arial" w:hAnsi="Arial" w:cs="Arial"/>
          <w:color w:val="000000"/>
        </w:rPr>
        <w:t xml:space="preserve"> Caxambu. 2007. Disponível em: https://anped.org.br/sites/default/files/gt22-3691-int.pdf. Acesso em: 30 set. 2024.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FF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 xml:space="preserve">Documentos em meio eletrônico com autor: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QUELEM, N. Sebrae lança programa para empreendedores individuais. </w:t>
      </w:r>
      <w:r>
        <w:rPr>
          <w:rFonts w:ascii="Arial" w:eastAsia="Arial" w:hAnsi="Arial" w:cs="Arial"/>
          <w:b/>
          <w:color w:val="000000"/>
        </w:rPr>
        <w:t>Agência SEBRAE</w:t>
      </w:r>
      <w:r>
        <w:rPr>
          <w:rFonts w:ascii="Arial" w:eastAsia="Arial" w:hAnsi="Arial" w:cs="Arial"/>
          <w:color w:val="000000"/>
        </w:rPr>
        <w:t>. Disponível em: http://www.agenciasebrae.com.br/noticia/12060735/empreendedor-individual/sebraelanca-programa-para-empreendedores-individuais/?indice=0.  Acesso em: 30 out. 2024.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FF0000"/>
        </w:rPr>
        <w:t xml:space="preserve">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lastRenderedPageBreak/>
        <w:t xml:space="preserve">Documentos em meio eletrônico sem autor: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IBGE. Instituto Brasileiro de Geografia e Estatística. </w:t>
      </w:r>
      <w:r>
        <w:rPr>
          <w:rFonts w:ascii="Arial" w:eastAsia="Arial" w:hAnsi="Arial" w:cs="Arial"/>
          <w:b/>
          <w:color w:val="000000"/>
        </w:rPr>
        <w:t>Normas de apresentação tabular</w:t>
      </w:r>
      <w:r>
        <w:rPr>
          <w:rFonts w:ascii="Arial" w:eastAsia="Arial" w:hAnsi="Arial" w:cs="Arial"/>
          <w:color w:val="000000"/>
        </w:rPr>
        <w:t>. 3. ed. Rio de Janeiro, 1993. Disponível em: http://biblioteca.ibge.gov.br/visualizacao/monografias/GEBIS%20-%20RJ/normas tabular.pdf. Acesso em: 30 out. 2024.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 xml:space="preserve">Referência de matéria de jornal com autor: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3" w:right="6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ALMEIDA, R. A nova onda da Educação Brasileira: BNCC. </w:t>
      </w:r>
      <w:r>
        <w:rPr>
          <w:rFonts w:ascii="Arial" w:eastAsia="Arial" w:hAnsi="Arial" w:cs="Arial"/>
          <w:b/>
          <w:color w:val="000000"/>
        </w:rPr>
        <w:t>Estadão</w:t>
      </w:r>
      <w:r>
        <w:rPr>
          <w:rFonts w:ascii="Arial" w:eastAsia="Arial" w:hAnsi="Arial" w:cs="Arial"/>
          <w:color w:val="000000"/>
        </w:rPr>
        <w:t xml:space="preserve">: São Paulo, 20 set. 2015, Caderno D, p. 28.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-5" w:right="53"/>
        <w:jc w:val="both"/>
        <w:rPr>
          <w:rFonts w:ascii="Arial" w:eastAsia="Arial" w:hAnsi="Arial" w:cs="Arial"/>
          <w:color w:val="02721F"/>
        </w:rPr>
      </w:pPr>
      <w:r>
        <w:rPr>
          <w:rFonts w:ascii="Arial" w:eastAsia="Arial" w:hAnsi="Arial" w:cs="Arial"/>
          <w:color w:val="02721F"/>
        </w:rPr>
        <w:t xml:space="preserve">Referência de leis e normas: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BRASIL. Ministério da Educação - MEC/CAPES. </w:t>
      </w:r>
      <w:r>
        <w:rPr>
          <w:rFonts w:ascii="Arial" w:eastAsia="Arial" w:hAnsi="Arial" w:cs="Arial"/>
          <w:b/>
          <w:color w:val="000000"/>
        </w:rPr>
        <w:t>Decreto Nº 7.219, de 24 de junho de 2010.</w:t>
      </w:r>
      <w:r>
        <w:rPr>
          <w:rFonts w:ascii="Arial" w:eastAsia="Arial" w:hAnsi="Arial" w:cs="Arial"/>
          <w:color w:val="000000"/>
        </w:rPr>
        <w:t xml:space="preserve"> Dispõe sobre o Programa Institucional de Bolsa de Iniciação à Docência - PIBID e dá outras providências. 2010. Disponível em: https://www.planalto.gov.br/ccivil_03/_ato2007-2010/2010/decreto/d7219.htm. Acesso em: 30 out. 2024.</w:t>
      </w:r>
      <w:r>
        <w:rPr>
          <w:rFonts w:ascii="Arial" w:eastAsia="Arial" w:hAnsi="Arial" w:cs="Arial"/>
          <w:color w:val="1F3864"/>
        </w:rPr>
        <w:t xml:space="preserve">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color w:val="000000"/>
        </w:rPr>
      </w:pPr>
    </w:p>
    <w:p w:rsidR="006D3FEF" w:rsidRDefault="00F47E0C" w:rsidP="00414D5B">
      <w:pPr>
        <w:pStyle w:val="Ttulo1"/>
        <w:ind w:firstLine="0"/>
        <w:jc w:val="center"/>
      </w:pPr>
      <w:bookmarkStart w:id="13" w:name="_34td2cvw3dqo" w:colFirst="0" w:colLast="0"/>
      <w:bookmarkEnd w:id="13"/>
      <w:r>
        <w:lastRenderedPageBreak/>
        <w:t>APÊNDICE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3A7C22"/>
        </w:rPr>
        <w:t>&lt;</w:t>
      </w:r>
      <w:proofErr w:type="gramStart"/>
      <w:r>
        <w:rPr>
          <w:rFonts w:ascii="Arial" w:eastAsia="Arial" w:hAnsi="Arial" w:cs="Arial"/>
          <w:b/>
          <w:color w:val="3A7C22"/>
        </w:rPr>
        <w:t>opcional</w:t>
      </w:r>
      <w:proofErr w:type="gramEnd"/>
      <w:r>
        <w:rPr>
          <w:rFonts w:ascii="Arial" w:eastAsia="Arial" w:hAnsi="Arial" w:cs="Arial"/>
          <w:b/>
          <w:color w:val="3A7C22"/>
        </w:rPr>
        <w:t>&gt;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10" w:right="73" w:hanging="10"/>
        <w:jc w:val="both"/>
        <w:rPr>
          <w:rFonts w:ascii="Arial" w:eastAsia="Arial" w:hAnsi="Arial" w:cs="Arial"/>
          <w:color w:val="000000"/>
        </w:rPr>
      </w:pPr>
    </w:p>
    <w:p w:rsidR="006D3FEF" w:rsidRDefault="00F47E0C" w:rsidP="00414D5B">
      <w:pPr>
        <w:pStyle w:val="Ttulo1"/>
        <w:ind w:firstLine="0"/>
      </w:pPr>
      <w:bookmarkStart w:id="14" w:name="_1e3yydnf3pbb" w:colFirst="0" w:colLast="0"/>
      <w:bookmarkEnd w:id="14"/>
      <w:r>
        <w:t>APÊNDICE A –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244" w:lineRule="auto"/>
        <w:ind w:left="-5"/>
        <w:rPr>
          <w:rFonts w:ascii="Arial" w:eastAsia="Arial" w:hAnsi="Arial" w:cs="Arial"/>
          <w:b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Os apêndices são elementos opcionais que consistem em documentos elaborados pelo autor e colocados ao final do texto.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Eles contêm informações complementares ou relevantes para o tema tratado no trabalho principal, como dados, gráficos, tabelas, figuras, códigos, questionários, entrevistas, entre outros materiais que possam enriquecer e esclarecer o conteúdo.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Cada apêndice é identificado pela palavra APÊNDICE e letras maiúsculas consecutivas, seguidas de um travessão e do respectivo título. Caso as letras do alfabeto se esgotem, utilizam-se letras maiúsculas dobradas para a identificação, conforme a NBR 10719.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-5" w:firstLine="714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jc w:val="both"/>
        <w:rPr>
          <w:rFonts w:ascii="Arial" w:eastAsia="Arial" w:hAnsi="Arial" w:cs="Arial"/>
          <w:b/>
          <w:color w:val="000000"/>
        </w:rPr>
      </w:pP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1" w:line="360" w:lineRule="auto"/>
        <w:ind w:left="10"/>
        <w:jc w:val="both"/>
        <w:rPr>
          <w:rFonts w:ascii="Arial" w:eastAsia="Arial" w:hAnsi="Arial" w:cs="Arial"/>
          <w:b/>
          <w:color w:val="000000"/>
        </w:rPr>
      </w:pPr>
    </w:p>
    <w:p w:rsidR="006D3FEF" w:rsidRDefault="00F47E0C" w:rsidP="00414D5B">
      <w:pPr>
        <w:pStyle w:val="Ttulo1"/>
        <w:ind w:firstLine="0"/>
        <w:jc w:val="center"/>
      </w:pPr>
      <w:bookmarkStart w:id="15" w:name="_jy5hdrabcrzk" w:colFirst="0" w:colLast="0"/>
      <w:bookmarkEnd w:id="15"/>
      <w:r>
        <w:t>ANEXO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256" w:lineRule="auto"/>
        <w:ind w:right="5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3A7C22"/>
        </w:rPr>
        <w:t>&lt;</w:t>
      </w:r>
      <w:proofErr w:type="gramStart"/>
      <w:r>
        <w:rPr>
          <w:rFonts w:ascii="Arial" w:eastAsia="Arial" w:hAnsi="Arial" w:cs="Arial"/>
          <w:b/>
          <w:color w:val="3A7C22"/>
        </w:rPr>
        <w:t>opcional</w:t>
      </w:r>
      <w:proofErr w:type="gramEnd"/>
      <w:r>
        <w:rPr>
          <w:rFonts w:ascii="Arial" w:eastAsia="Arial" w:hAnsi="Arial" w:cs="Arial"/>
          <w:b/>
          <w:color w:val="3A7C22"/>
        </w:rPr>
        <w:t>&gt;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10" w:right="73" w:hanging="10"/>
        <w:jc w:val="both"/>
        <w:rPr>
          <w:rFonts w:ascii="Arial" w:eastAsia="Arial" w:hAnsi="Arial" w:cs="Arial"/>
          <w:color w:val="000000"/>
        </w:rPr>
      </w:pPr>
    </w:p>
    <w:p w:rsidR="006D3FEF" w:rsidRDefault="00F47E0C" w:rsidP="00414D5B">
      <w:pPr>
        <w:pStyle w:val="Ttulo1"/>
        <w:ind w:firstLine="0"/>
      </w:pPr>
      <w:bookmarkStart w:id="16" w:name="_p7ob3j7r1s7k" w:colFirst="0" w:colLast="0"/>
      <w:bookmarkEnd w:id="16"/>
      <w:r>
        <w:t xml:space="preserve">ANEXO A – </w:t>
      </w:r>
    </w:p>
    <w:p w:rsidR="006D3FEF" w:rsidRDefault="006D3FEF">
      <w:pPr>
        <w:pBdr>
          <w:top w:val="nil"/>
          <w:left w:val="nil"/>
          <w:bottom w:val="nil"/>
          <w:right w:val="nil"/>
          <w:between w:val="nil"/>
        </w:pBdr>
        <w:spacing w:after="4" w:line="249" w:lineRule="auto"/>
        <w:ind w:left="10" w:right="73" w:hanging="10"/>
        <w:jc w:val="both"/>
        <w:rPr>
          <w:rFonts w:ascii="Arial" w:eastAsia="Arial" w:hAnsi="Arial" w:cs="Arial"/>
          <w:color w:val="000000"/>
        </w:rPr>
      </w:pP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416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Os anexos são elementos opcionais que consistem em textos ou documentos não elaborados pelo autor, mas que fundamentam, respaldam ou ilustram o texto principal. 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416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Esses documentos podem incluir artigos, manuais, folders, dados, entre outros, que sejam relevantes para o tema em discussão e que auxiliem na comprovação e ilustração do estudo.</w:t>
      </w:r>
    </w:p>
    <w:p w:rsidR="006D3FEF" w:rsidRDefault="00F47E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" w:right="73" w:firstLine="416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Cada anexo deve ser precedido da palavra ANEXO, identificado por letras maiúsculas consecutivas, seguidas de um travessão e do respectivo título. Caso as letras do alfabeto se esgotem, utilizam-se letras maiúsculas dobradas para a identificação, conforme a NBR 10719.</w:t>
      </w:r>
    </w:p>
    <w:sectPr w:rsidR="006D3FEF">
      <w:headerReference w:type="default" r:id="rId15"/>
      <w:footerReference w:type="default" r:id="rId16"/>
      <w:headerReference w:type="first" r:id="rId17"/>
      <w:pgSz w:w="11906" w:h="16838"/>
      <w:pgMar w:top="1701" w:right="1134" w:bottom="1134" w:left="1701" w:header="720" w:footer="720" w:gutter="0"/>
      <w:pgNumType w:start="8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5FDC" w:rsidRDefault="00A35FDC">
      <w:pPr>
        <w:spacing w:after="0" w:line="240" w:lineRule="auto"/>
      </w:pPr>
      <w:r>
        <w:separator/>
      </w:r>
    </w:p>
  </w:endnote>
  <w:endnote w:type="continuationSeparator" w:id="0">
    <w:p w:rsidR="00A35FDC" w:rsidRDefault="00A35F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lay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FEF" w:rsidRDefault="006D3FEF">
    <w:pPr>
      <w:pBdr>
        <w:top w:val="nil"/>
        <w:left w:val="nil"/>
        <w:bottom w:val="nil"/>
        <w:right w:val="nil"/>
        <w:between w:val="nil"/>
      </w:pBdr>
      <w:tabs>
        <w:tab w:val="center" w:pos="4242"/>
        <w:tab w:val="right" w:pos="8494"/>
      </w:tabs>
      <w:spacing w:after="0" w:line="240" w:lineRule="auto"/>
      <w:ind w:left="10" w:right="73" w:hanging="10"/>
      <w:jc w:val="right"/>
      <w:rPr>
        <w:rFonts w:ascii="Arial" w:eastAsia="Arial" w:hAnsi="Arial" w:cs="Arial"/>
        <w:color w:val="000000"/>
      </w:rPr>
    </w:pPr>
  </w:p>
  <w:p w:rsidR="006D3FEF" w:rsidRDefault="006D3FEF">
    <w:pPr>
      <w:pBdr>
        <w:top w:val="nil"/>
        <w:left w:val="nil"/>
        <w:bottom w:val="nil"/>
        <w:right w:val="nil"/>
        <w:between w:val="nil"/>
      </w:pBdr>
      <w:tabs>
        <w:tab w:val="center" w:pos="4242"/>
        <w:tab w:val="right" w:pos="8494"/>
      </w:tabs>
      <w:spacing w:after="4" w:line="249" w:lineRule="auto"/>
      <w:ind w:left="10" w:right="73" w:hanging="1"/>
      <w:jc w:val="both"/>
      <w:rPr>
        <w:rFonts w:ascii="Arial" w:eastAsia="Arial" w:hAnsi="Arial" w:cs="Arial"/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FEF" w:rsidRDefault="006D3FEF">
    <w:pPr>
      <w:pBdr>
        <w:top w:val="nil"/>
        <w:left w:val="nil"/>
        <w:bottom w:val="nil"/>
        <w:right w:val="nil"/>
        <w:between w:val="nil"/>
      </w:pBdr>
      <w:tabs>
        <w:tab w:val="center" w:pos="4242"/>
        <w:tab w:val="right" w:pos="8494"/>
      </w:tabs>
      <w:spacing w:after="0" w:line="240" w:lineRule="auto"/>
      <w:ind w:left="10" w:right="73" w:hanging="10"/>
      <w:jc w:val="right"/>
      <w:rPr>
        <w:rFonts w:ascii="Arial" w:eastAsia="Arial" w:hAnsi="Arial" w:cs="Arial"/>
        <w:color w:val="000000"/>
      </w:rPr>
    </w:pPr>
  </w:p>
  <w:p w:rsidR="006D3FEF" w:rsidRDefault="006D3FEF">
    <w:pPr>
      <w:pBdr>
        <w:top w:val="nil"/>
        <w:left w:val="nil"/>
        <w:bottom w:val="nil"/>
        <w:right w:val="nil"/>
        <w:between w:val="nil"/>
      </w:pBdr>
      <w:tabs>
        <w:tab w:val="center" w:pos="4242"/>
        <w:tab w:val="right" w:pos="8494"/>
      </w:tabs>
      <w:spacing w:after="4" w:line="249" w:lineRule="auto"/>
      <w:ind w:left="10" w:right="73" w:hanging="1"/>
      <w:jc w:val="both"/>
      <w:rPr>
        <w:rFonts w:ascii="Arial" w:eastAsia="Arial" w:hAnsi="Arial" w:cs="Arial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5FDC" w:rsidRDefault="00A35FDC">
      <w:pPr>
        <w:spacing w:after="0" w:line="240" w:lineRule="auto"/>
      </w:pPr>
      <w:r>
        <w:separator/>
      </w:r>
    </w:p>
  </w:footnote>
  <w:footnote w:type="continuationSeparator" w:id="0">
    <w:p w:rsidR="00A35FDC" w:rsidRDefault="00A35F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FEF" w:rsidRDefault="006D3FEF">
    <w:pPr>
      <w:pBdr>
        <w:top w:val="nil"/>
        <w:left w:val="nil"/>
        <w:bottom w:val="nil"/>
        <w:right w:val="nil"/>
        <w:between w:val="nil"/>
      </w:pBdr>
      <w:tabs>
        <w:tab w:val="left" w:pos="7745"/>
      </w:tabs>
      <w:spacing w:after="0" w:line="240" w:lineRule="auto"/>
      <w:ind w:left="10" w:right="73" w:hanging="1"/>
      <w:jc w:val="both"/>
      <w:rPr>
        <w:rFonts w:ascii="Arial" w:eastAsia="Arial" w:hAnsi="Arial" w:cs="Arial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FEF" w:rsidRDefault="006D3FEF">
    <w:pPr>
      <w:pBdr>
        <w:top w:val="nil"/>
        <w:left w:val="nil"/>
        <w:bottom w:val="nil"/>
        <w:right w:val="nil"/>
        <w:between w:val="nil"/>
      </w:pBdr>
      <w:spacing w:after="4" w:line="249" w:lineRule="auto"/>
      <w:ind w:left="10" w:right="73" w:hanging="10"/>
      <w:jc w:val="both"/>
      <w:rPr>
        <w:rFonts w:ascii="Arial" w:eastAsia="Arial" w:hAnsi="Arial" w:cs="Arial"/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FEF" w:rsidRDefault="00F47E0C">
    <w:pPr>
      <w:pBdr>
        <w:top w:val="nil"/>
        <w:left w:val="nil"/>
        <w:bottom w:val="nil"/>
        <w:right w:val="nil"/>
        <w:between w:val="nil"/>
      </w:pBdr>
      <w:tabs>
        <w:tab w:val="center" w:pos="4242"/>
        <w:tab w:val="right" w:pos="8494"/>
      </w:tabs>
      <w:spacing w:after="0" w:line="240" w:lineRule="auto"/>
      <w:ind w:left="10" w:right="73" w:hanging="10"/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>
      <w:rPr>
        <w:rFonts w:ascii="Arial" w:eastAsia="Arial" w:hAnsi="Arial" w:cs="Arial"/>
        <w:color w:val="000000"/>
      </w:rPr>
      <w:fldChar w:fldCharType="separate"/>
    </w:r>
    <w:r w:rsidR="0000615E">
      <w:rPr>
        <w:rFonts w:ascii="Arial" w:eastAsia="Arial" w:hAnsi="Arial" w:cs="Arial"/>
        <w:noProof/>
        <w:color w:val="000000"/>
      </w:rPr>
      <w:t>17</w:t>
    </w:r>
    <w:r>
      <w:rPr>
        <w:rFonts w:ascii="Arial" w:eastAsia="Arial" w:hAnsi="Arial" w:cs="Arial"/>
        <w:color w:val="000000"/>
      </w:rPr>
      <w:fldChar w:fldCharType="end"/>
    </w:r>
  </w:p>
  <w:p w:rsidR="006D3FEF" w:rsidRDefault="006D3FEF">
    <w:pPr>
      <w:pBdr>
        <w:top w:val="nil"/>
        <w:left w:val="nil"/>
        <w:bottom w:val="nil"/>
        <w:right w:val="nil"/>
        <w:between w:val="nil"/>
      </w:pBdr>
      <w:tabs>
        <w:tab w:val="left" w:pos="7745"/>
      </w:tabs>
      <w:spacing w:after="0" w:line="240" w:lineRule="auto"/>
      <w:ind w:left="10" w:right="73" w:hanging="1"/>
      <w:jc w:val="both"/>
      <w:rPr>
        <w:rFonts w:ascii="Arial" w:eastAsia="Arial" w:hAnsi="Arial" w:cs="Arial"/>
        <w:color w:val="00000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FEF" w:rsidRDefault="00F47E0C">
    <w:pPr>
      <w:pBdr>
        <w:top w:val="nil"/>
        <w:left w:val="nil"/>
        <w:bottom w:val="nil"/>
        <w:right w:val="nil"/>
        <w:between w:val="nil"/>
      </w:pBdr>
      <w:tabs>
        <w:tab w:val="center" w:pos="4242"/>
        <w:tab w:val="right" w:pos="8494"/>
      </w:tabs>
      <w:spacing w:after="0" w:line="240" w:lineRule="auto"/>
      <w:ind w:left="10" w:right="73" w:hanging="10"/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>
      <w:rPr>
        <w:rFonts w:ascii="Arial" w:eastAsia="Arial" w:hAnsi="Arial" w:cs="Arial"/>
        <w:color w:val="000000"/>
      </w:rPr>
      <w:fldChar w:fldCharType="separate"/>
    </w:r>
    <w:r w:rsidR="00B53DBC">
      <w:rPr>
        <w:rFonts w:ascii="Arial" w:eastAsia="Arial" w:hAnsi="Arial" w:cs="Arial"/>
        <w:noProof/>
        <w:color w:val="000000"/>
      </w:rPr>
      <w:t>8</w:t>
    </w:r>
    <w:r>
      <w:rPr>
        <w:rFonts w:ascii="Arial" w:eastAsia="Arial" w:hAnsi="Arial" w:cs="Arial"/>
        <w:color w:val="000000"/>
      </w:rPr>
      <w:fldChar w:fldCharType="end"/>
    </w:r>
  </w:p>
  <w:p w:rsidR="006D3FEF" w:rsidRDefault="006D3FEF">
    <w:pPr>
      <w:pBdr>
        <w:top w:val="nil"/>
        <w:left w:val="nil"/>
        <w:bottom w:val="nil"/>
        <w:right w:val="nil"/>
        <w:between w:val="nil"/>
      </w:pBdr>
      <w:spacing w:after="4" w:line="249" w:lineRule="auto"/>
      <w:ind w:left="10" w:right="73" w:hanging="10"/>
      <w:jc w:val="both"/>
      <w:rPr>
        <w:rFonts w:ascii="Arial" w:eastAsia="Arial" w:hAnsi="Arial" w:cs="Arial"/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BA651BC"/>
    <w:multiLevelType w:val="multilevel"/>
    <w:tmpl w:val="A24EF8D0"/>
    <w:lvl w:ilvl="0">
      <w:start w:val="1"/>
      <w:numFmt w:val="decimal"/>
      <w:lvlText w:val="%1"/>
      <w:lvlJc w:val="left"/>
      <w:pPr>
        <w:ind w:left="0" w:firstLine="0"/>
      </w:pPr>
      <w:rPr>
        <w:rFonts w:ascii="Arial" w:eastAsia="Arial" w:hAnsi="Arial" w:cs="Arial"/>
        <w:b/>
        <w:i w:val="0"/>
        <w: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FEF"/>
    <w:rsid w:val="0000615E"/>
    <w:rsid w:val="001348B3"/>
    <w:rsid w:val="002B7AAB"/>
    <w:rsid w:val="003B1A36"/>
    <w:rsid w:val="00414D5B"/>
    <w:rsid w:val="0042228F"/>
    <w:rsid w:val="005F3D72"/>
    <w:rsid w:val="006D3FEF"/>
    <w:rsid w:val="00A35FDC"/>
    <w:rsid w:val="00B53DBC"/>
    <w:rsid w:val="00BA6077"/>
    <w:rsid w:val="00BD7959"/>
    <w:rsid w:val="00C170EA"/>
    <w:rsid w:val="00C90F46"/>
    <w:rsid w:val="00D372CE"/>
    <w:rsid w:val="00F47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DA9331-1EA3-48D1-B3CF-2CDE04C15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ptos" w:eastAsia="Aptos" w:hAnsi="Aptos" w:cs="Aptos"/>
        <w:sz w:val="24"/>
        <w:szCs w:val="24"/>
        <w:lang w:val="pt-BR" w:eastAsia="pt-BR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after="3" w:line="256" w:lineRule="auto"/>
      <w:ind w:left="10" w:hanging="10"/>
      <w:jc w:val="both"/>
      <w:outlineLvl w:val="0"/>
    </w:pPr>
    <w:rPr>
      <w:rFonts w:ascii="Arial" w:eastAsia="Arial" w:hAnsi="Arial" w:cs="Arial"/>
      <w:b/>
      <w:color w:val="000000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" w:type="dxa"/>
        <w:left w:w="0" w:type="dxa"/>
        <w:bottom w:w="0" w:type="dxa"/>
        <w:right w:w="121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6" w:type="dxa"/>
        <w:left w:w="81" w:type="dxa"/>
        <w:bottom w:w="0" w:type="dxa"/>
        <w:right w:w="3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DBF73C-D4BC-44B9-BC74-9D7A96063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2792</Words>
  <Characters>15078</Characters>
  <Application>Microsoft Office Word</Application>
  <DocSecurity>0</DocSecurity>
  <Lines>125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Windows</cp:lastModifiedBy>
  <cp:revision>2</cp:revision>
  <cp:lastPrinted>2025-06-04T17:52:00Z</cp:lastPrinted>
  <dcterms:created xsi:type="dcterms:W3CDTF">2025-06-04T20:32:00Z</dcterms:created>
  <dcterms:modified xsi:type="dcterms:W3CDTF">2025-06-04T20:32:00Z</dcterms:modified>
</cp:coreProperties>
</file>